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F97" w:rsidRPr="003F78B2" w:rsidRDefault="00F65F97" w:rsidP="00195F55">
      <w:pPr>
        <w:pStyle w:val="a3"/>
        <w:jc w:val="center"/>
        <w:rPr>
          <w:rFonts w:ascii="Times New Roman" w:hAnsi="Times New Roman" w:cs="Times New Roman"/>
          <w:b/>
          <w:bCs/>
          <w:sz w:val="32"/>
          <w:szCs w:val="32"/>
        </w:rPr>
      </w:pPr>
      <w:r w:rsidRPr="003F78B2">
        <w:rPr>
          <w:rFonts w:ascii="Times New Roman" w:hAnsi="Times New Roman" w:cs="Times New Roman"/>
          <w:b/>
          <w:bCs/>
          <w:sz w:val="32"/>
          <w:szCs w:val="32"/>
        </w:rPr>
        <w:t>П О С Т А Н О В Л Е Н И Е</w:t>
      </w:r>
    </w:p>
    <w:p w:rsidR="00F65F97" w:rsidRPr="003F78B2" w:rsidRDefault="00F65F97" w:rsidP="00195F55">
      <w:pPr>
        <w:pStyle w:val="a3"/>
        <w:jc w:val="center"/>
        <w:rPr>
          <w:rFonts w:ascii="Times New Roman" w:hAnsi="Times New Roman" w:cs="Times New Roman"/>
          <w:b/>
          <w:bCs/>
          <w:sz w:val="32"/>
          <w:szCs w:val="32"/>
        </w:rPr>
      </w:pPr>
      <w:r w:rsidRPr="00A70687">
        <w:rPr>
          <w:rFonts w:ascii="Times New Roman" w:hAnsi="Times New Roman" w:cs="Times New Roman"/>
          <w:b/>
          <w:bCs/>
          <w:sz w:val="28"/>
          <w:szCs w:val="28"/>
        </w:rPr>
        <w:t xml:space="preserve">ГЛАВЫ МУНИЦИПАЛЬНОГО ОБРАЗОВАНИЯ </w:t>
      </w:r>
      <w:r>
        <w:rPr>
          <w:rFonts w:ascii="Times New Roman" w:hAnsi="Times New Roman" w:cs="Times New Roman"/>
          <w:b/>
          <w:bCs/>
          <w:sz w:val="28"/>
          <w:szCs w:val="28"/>
        </w:rPr>
        <w:t xml:space="preserve">ЗУБОЧИСТЕНСКИЙ ВТОРОЙ </w:t>
      </w:r>
      <w:r w:rsidRPr="00A70687">
        <w:rPr>
          <w:rFonts w:ascii="Times New Roman" w:hAnsi="Times New Roman" w:cs="Times New Roman"/>
          <w:b/>
          <w:bCs/>
          <w:sz w:val="28"/>
          <w:szCs w:val="28"/>
        </w:rPr>
        <w:t xml:space="preserve">  СЕЛЬСОВЕТ ПЕРЕВОЛОЦКОГО РАЙОНА</w:t>
      </w:r>
      <w:r w:rsidRPr="003F78B2">
        <w:rPr>
          <w:rFonts w:ascii="Times New Roman" w:hAnsi="Times New Roman" w:cs="Times New Roman"/>
          <w:b/>
          <w:bCs/>
          <w:sz w:val="32"/>
          <w:szCs w:val="32"/>
        </w:rPr>
        <w:br/>
      </w:r>
      <w:r w:rsidRPr="00A70687">
        <w:rPr>
          <w:rFonts w:ascii="Times New Roman" w:hAnsi="Times New Roman" w:cs="Times New Roman"/>
          <w:b/>
          <w:bCs/>
          <w:sz w:val="28"/>
          <w:szCs w:val="28"/>
        </w:rPr>
        <w:t>ОРЕНБУРГСКОЙ ОБЛАСТИ</w:t>
      </w:r>
    </w:p>
    <w:p w:rsidR="00F65F97" w:rsidRPr="003F78B2" w:rsidRDefault="00F65F97" w:rsidP="00195F55">
      <w:pPr>
        <w:pStyle w:val="a3"/>
        <w:jc w:val="center"/>
        <w:rPr>
          <w:rFonts w:ascii="Times New Roman" w:hAnsi="Times New Roman" w:cs="Times New Roman"/>
          <w:b/>
          <w:bCs/>
          <w:sz w:val="32"/>
          <w:szCs w:val="32"/>
        </w:rPr>
      </w:pPr>
      <w:r w:rsidRPr="00195F55">
        <w:rPr>
          <w:rFonts w:ascii="Times New Roman" w:hAnsi="Times New Roman" w:cs="Times New Roman"/>
          <w:b/>
          <w:bCs/>
          <w:sz w:val="32"/>
          <w:szCs w:val="32"/>
        </w:rPr>
        <w:t>________________________________</w:t>
      </w:r>
      <w:r>
        <w:rPr>
          <w:rFonts w:ascii="Times New Roman" w:hAnsi="Times New Roman" w:cs="Times New Roman"/>
          <w:b/>
          <w:bCs/>
          <w:sz w:val="32"/>
          <w:szCs w:val="32"/>
        </w:rPr>
        <w:t>_____________________________</w:t>
      </w:r>
    </w:p>
    <w:p w:rsidR="00F65F97" w:rsidRPr="00195F55" w:rsidRDefault="00F65F97" w:rsidP="00195F55">
      <w:pPr>
        <w:pStyle w:val="a3"/>
        <w:jc w:val="center"/>
        <w:rPr>
          <w:rFonts w:ascii="Times New Roman" w:hAnsi="Times New Roman" w:cs="Times New Roman"/>
          <w:sz w:val="28"/>
          <w:szCs w:val="28"/>
        </w:rPr>
      </w:pPr>
    </w:p>
    <w:p w:rsidR="00F65F97" w:rsidRDefault="00F65F97" w:rsidP="00A70687">
      <w:pPr>
        <w:pStyle w:val="a3"/>
        <w:rPr>
          <w:rFonts w:ascii="Times New Roman" w:hAnsi="Times New Roman" w:cs="Times New Roman"/>
          <w:sz w:val="28"/>
          <w:szCs w:val="28"/>
        </w:rPr>
      </w:pPr>
      <w:bookmarkStart w:id="0" w:name="_GoBack"/>
      <w:r>
        <w:rPr>
          <w:rFonts w:ascii="Times New Roman" w:hAnsi="Times New Roman" w:cs="Times New Roman"/>
          <w:sz w:val="28"/>
          <w:szCs w:val="28"/>
        </w:rPr>
        <w:t>от 28.06</w:t>
      </w:r>
      <w:r w:rsidRPr="003F78B2">
        <w:rPr>
          <w:rFonts w:ascii="Times New Roman" w:hAnsi="Times New Roman" w:cs="Times New Roman"/>
          <w:sz w:val="28"/>
          <w:szCs w:val="28"/>
        </w:rPr>
        <w:t xml:space="preserve">.2012 </w:t>
      </w:r>
      <w:r>
        <w:rPr>
          <w:rFonts w:ascii="Times New Roman" w:hAnsi="Times New Roman" w:cs="Times New Roman"/>
          <w:sz w:val="28"/>
          <w:szCs w:val="28"/>
        </w:rPr>
        <w:t>г</w:t>
      </w:r>
      <w:r w:rsidRPr="003F78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78B2">
        <w:rPr>
          <w:rFonts w:ascii="Times New Roman" w:hAnsi="Times New Roman" w:cs="Times New Roman"/>
          <w:sz w:val="28"/>
          <w:szCs w:val="28"/>
        </w:rPr>
        <w:t>№</w:t>
      </w:r>
      <w:r>
        <w:rPr>
          <w:rFonts w:ascii="Times New Roman" w:hAnsi="Times New Roman" w:cs="Times New Roman"/>
          <w:sz w:val="28"/>
          <w:szCs w:val="28"/>
        </w:rPr>
        <w:t xml:space="preserve"> 2</w:t>
      </w:r>
      <w:r w:rsidR="007E2179">
        <w:rPr>
          <w:rFonts w:ascii="Times New Roman" w:hAnsi="Times New Roman" w:cs="Times New Roman"/>
          <w:sz w:val="28"/>
          <w:szCs w:val="28"/>
        </w:rPr>
        <w:t>0</w:t>
      </w:r>
      <w:r>
        <w:rPr>
          <w:rFonts w:ascii="Times New Roman" w:hAnsi="Times New Roman" w:cs="Times New Roman"/>
          <w:sz w:val="28"/>
          <w:szCs w:val="28"/>
        </w:rPr>
        <w:t>-п</w:t>
      </w:r>
    </w:p>
    <w:p w:rsidR="00F65F97" w:rsidRDefault="00F65F97" w:rsidP="00A70687">
      <w:pPr>
        <w:pStyle w:val="a3"/>
        <w:rPr>
          <w:rFonts w:ascii="Times New Roman" w:hAnsi="Times New Roman" w:cs="Times New Roman"/>
          <w:sz w:val="28"/>
          <w:szCs w:val="28"/>
        </w:rPr>
      </w:pPr>
      <w:r>
        <w:rPr>
          <w:rFonts w:ascii="Times New Roman" w:hAnsi="Times New Roman" w:cs="Times New Roman"/>
          <w:sz w:val="28"/>
          <w:szCs w:val="28"/>
        </w:rPr>
        <w:t xml:space="preserve">                                       с.Зубочистка Вторая</w:t>
      </w:r>
    </w:p>
    <w:p w:rsidR="00F65F97" w:rsidRDefault="00F65F97" w:rsidP="00195F55">
      <w:pPr>
        <w:shd w:val="clear" w:color="auto" w:fill="FFFFFF"/>
        <w:spacing w:after="0" w:line="240" w:lineRule="auto"/>
        <w:ind w:firstLine="567"/>
        <w:jc w:val="both"/>
        <w:rPr>
          <w:rFonts w:ascii="Times New Roman" w:hAnsi="Times New Roman" w:cs="Times New Roman"/>
          <w:sz w:val="28"/>
          <w:szCs w:val="28"/>
        </w:rPr>
      </w:pPr>
    </w:p>
    <w:p w:rsidR="00F65F97" w:rsidRDefault="00F65F97" w:rsidP="00A70687">
      <w:pPr>
        <w:shd w:val="clear" w:color="auto" w:fill="FFFFFF"/>
        <w:spacing w:after="0" w:line="240" w:lineRule="auto"/>
        <w:jc w:val="both"/>
        <w:rPr>
          <w:rFonts w:ascii="Times New Roman" w:hAnsi="Times New Roman" w:cs="Times New Roman"/>
          <w:sz w:val="28"/>
          <w:szCs w:val="28"/>
        </w:rPr>
      </w:pPr>
    </w:p>
    <w:p w:rsidR="00F65F97" w:rsidRDefault="00C972F3" w:rsidP="00A7068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65F97">
        <w:rPr>
          <w:rFonts w:ascii="Times New Roman" w:hAnsi="Times New Roman" w:cs="Times New Roman"/>
          <w:color w:val="000000"/>
          <w:sz w:val="28"/>
          <w:szCs w:val="28"/>
        </w:rPr>
        <w:t>Об утверждении административного</w:t>
      </w:r>
    </w:p>
    <w:p w:rsidR="00F65F97" w:rsidRDefault="00F65F97" w:rsidP="00A7068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Регламента осуществления муниципальной</w:t>
      </w:r>
    </w:p>
    <w:p w:rsidR="00F65F97" w:rsidRDefault="00F65F97" w:rsidP="00A7068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услуги по предоставлению малоимущим</w:t>
      </w:r>
    </w:p>
    <w:p w:rsidR="00F65F97" w:rsidRDefault="00F65F97" w:rsidP="00A7068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гражданам жилых помещений муниципального</w:t>
      </w:r>
    </w:p>
    <w:p w:rsidR="00F65F97" w:rsidRDefault="00F65F97" w:rsidP="00A7068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жилищного фонда по договорам социального </w:t>
      </w:r>
    </w:p>
    <w:p w:rsidR="00F65F97" w:rsidRPr="00AC756B" w:rsidRDefault="00F65F97" w:rsidP="00A70687">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найма</w:t>
      </w:r>
      <w:r w:rsidR="00C972F3">
        <w:rPr>
          <w:rFonts w:ascii="Times New Roman" w:hAnsi="Times New Roman" w:cs="Times New Roman"/>
          <w:color w:val="000000"/>
          <w:sz w:val="28"/>
          <w:szCs w:val="28"/>
        </w:rPr>
        <w:t>»</w:t>
      </w:r>
      <w:r>
        <w:rPr>
          <w:rFonts w:ascii="Times New Roman" w:hAnsi="Times New Roman" w:cs="Times New Roman"/>
          <w:color w:val="000000"/>
          <w:sz w:val="28"/>
          <w:szCs w:val="28"/>
        </w:rPr>
        <w:t>.</w:t>
      </w:r>
    </w:p>
    <w:bookmarkEnd w:id="0"/>
    <w:p w:rsidR="00F65F97" w:rsidRPr="00AC756B" w:rsidRDefault="00F65F97" w:rsidP="00195F55">
      <w:pPr>
        <w:shd w:val="clear" w:color="auto" w:fill="FFFFFF"/>
        <w:spacing w:after="0" w:line="240" w:lineRule="auto"/>
        <w:ind w:firstLine="567"/>
        <w:rPr>
          <w:rFonts w:ascii="Times New Roman" w:hAnsi="Times New Roman" w:cs="Times New Roman"/>
          <w:color w:val="000000"/>
          <w:sz w:val="28"/>
          <w:szCs w:val="28"/>
        </w:rPr>
      </w:pPr>
      <w:r w:rsidRPr="00AC756B">
        <w:rPr>
          <w:rFonts w:ascii="Times New Roman" w:hAnsi="Times New Roman" w:cs="Times New Roman"/>
          <w:color w:val="000000"/>
          <w:sz w:val="28"/>
          <w:szCs w:val="28"/>
        </w:rPr>
        <w:t xml:space="preserve">         </w:t>
      </w:r>
    </w:p>
    <w:p w:rsidR="00F65F97" w:rsidRPr="00AC756B" w:rsidRDefault="00F65F97" w:rsidP="00195F55">
      <w:pPr>
        <w:shd w:val="clear" w:color="auto" w:fill="FFFFFF"/>
        <w:spacing w:after="0" w:line="240" w:lineRule="auto"/>
        <w:ind w:firstLine="567"/>
        <w:rPr>
          <w:rFonts w:ascii="Times New Roman" w:hAnsi="Times New Roman" w:cs="Times New Roman"/>
          <w:color w:val="000000"/>
          <w:sz w:val="28"/>
          <w:szCs w:val="28"/>
        </w:rPr>
      </w:pPr>
    </w:p>
    <w:p w:rsidR="00F65F97" w:rsidRPr="00FB021C" w:rsidRDefault="00F65F97" w:rsidP="00FB021C">
      <w:pPr>
        <w:pStyle w:val="a4"/>
        <w:jc w:val="both"/>
        <w:rPr>
          <w:rFonts w:ascii="Times New Roman" w:hAnsi="Times New Roman" w:cs="Times New Roman"/>
          <w:sz w:val="28"/>
          <w:szCs w:val="28"/>
          <w:lang w:eastAsia="ar-SA"/>
        </w:rPr>
      </w:pPr>
      <w:r w:rsidRPr="00AC756B">
        <w:rPr>
          <w:rFonts w:ascii="Times New Roman" w:hAnsi="Times New Roman" w:cs="Times New Roman"/>
          <w:color w:val="000000"/>
          <w:sz w:val="28"/>
          <w:szCs w:val="28"/>
        </w:rPr>
        <w:lastRenderedPageBreak/>
        <w:t>В соответствии с</w:t>
      </w:r>
      <w:r>
        <w:rPr>
          <w:rFonts w:ascii="Times New Roman" w:hAnsi="Times New Roman" w:cs="Times New Roman"/>
          <w:color w:val="000000"/>
          <w:sz w:val="28"/>
          <w:szCs w:val="28"/>
        </w:rPr>
        <w:t xml:space="preserve"> </w:t>
      </w:r>
      <w:r w:rsidRPr="007B19A3">
        <w:rPr>
          <w:rFonts w:ascii="Times New Roman" w:hAnsi="Times New Roman" w:cs="Times New Roman"/>
          <w:color w:val="000000"/>
          <w:sz w:val="28"/>
          <w:szCs w:val="28"/>
        </w:rPr>
        <w:t>пункт 6 статьи 16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sidRPr="007B19A3">
        <w:rPr>
          <w:rFonts w:ascii="Times New Roman" w:hAnsi="Times New Roman" w:cs="Times New Roman"/>
          <w:color w:val="000000"/>
          <w:sz w:val="28"/>
          <w:szCs w:val="28"/>
        </w:rPr>
        <w:t>Федеральный Закон от 27.07.2010 № 210-ФЗ "Об организации предоставления государственных и муниципальных услуг"</w:t>
      </w:r>
      <w:r>
        <w:rPr>
          <w:rFonts w:ascii="Times New Roman" w:hAnsi="Times New Roman" w:cs="Times New Roman"/>
          <w:color w:val="000000"/>
          <w:sz w:val="28"/>
          <w:szCs w:val="28"/>
        </w:rPr>
        <w:t xml:space="preserve">, </w:t>
      </w:r>
      <w:r w:rsidRPr="007B19A3">
        <w:rPr>
          <w:rFonts w:ascii="Times New Roman" w:hAnsi="Times New Roman" w:cs="Times New Roman"/>
          <w:color w:val="000000"/>
          <w:sz w:val="28"/>
          <w:szCs w:val="28"/>
        </w:rPr>
        <w:t>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color w:val="000000"/>
          <w:sz w:val="28"/>
          <w:szCs w:val="28"/>
        </w:rPr>
        <w:t>,</w:t>
      </w:r>
      <w:r w:rsidRPr="00FB021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постановлением от 25.06.2012 г № 6-п </w:t>
      </w:r>
      <w:r w:rsidRPr="00DA5AF1">
        <w:rPr>
          <w:rFonts w:ascii="Times New Roman" w:hAnsi="Times New Roman" w:cs="Times New Roman"/>
          <w:sz w:val="28"/>
          <w:szCs w:val="28"/>
          <w:lang w:eastAsia="ar-SA"/>
        </w:rPr>
        <w:t>«Об утверждении Порядка разработки и утверждения административных регламентов предоставления мун</w:t>
      </w:r>
      <w:r>
        <w:rPr>
          <w:rFonts w:ascii="Times New Roman" w:hAnsi="Times New Roman" w:cs="Times New Roman"/>
          <w:sz w:val="28"/>
          <w:szCs w:val="28"/>
          <w:lang w:eastAsia="ar-SA"/>
        </w:rPr>
        <w:t>иципальных услуг» администрации</w:t>
      </w:r>
      <w:r w:rsidRPr="00DA5AF1">
        <w:rPr>
          <w:rFonts w:ascii="Times New Roman" w:hAnsi="Times New Roman" w:cs="Times New Roman"/>
          <w:sz w:val="28"/>
          <w:szCs w:val="28"/>
          <w:lang w:eastAsia="ar-SA"/>
        </w:rPr>
        <w:t xml:space="preserve"> МО</w:t>
      </w:r>
      <w:r>
        <w:rPr>
          <w:rFonts w:ascii="Times New Roman" w:hAnsi="Times New Roman" w:cs="Times New Roman"/>
          <w:sz w:val="28"/>
          <w:szCs w:val="28"/>
          <w:lang w:eastAsia="ar-SA"/>
        </w:rPr>
        <w:t xml:space="preserve"> Зубочистенский Второй  сельсовет </w:t>
      </w:r>
      <w:r>
        <w:rPr>
          <w:rFonts w:ascii="Times New Roman" w:hAnsi="Times New Roman" w:cs="Times New Roman"/>
          <w:color w:val="000000"/>
          <w:sz w:val="28"/>
          <w:szCs w:val="28"/>
        </w:rPr>
        <w:t xml:space="preserve">  </w:t>
      </w:r>
    </w:p>
    <w:p w:rsidR="00F65F97" w:rsidRPr="003F78B2" w:rsidRDefault="00F65F97" w:rsidP="00FB021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F65F97" w:rsidRPr="00FB021C" w:rsidRDefault="00F65F97" w:rsidP="00FB021C">
      <w:pPr>
        <w:pStyle w:val="a6"/>
        <w:numPr>
          <w:ilvl w:val="0"/>
          <w:numId w:val="4"/>
        </w:numPr>
        <w:shd w:val="clear" w:color="auto" w:fill="FFFFFF"/>
        <w:spacing w:after="0" w:line="240" w:lineRule="auto"/>
        <w:jc w:val="both"/>
        <w:rPr>
          <w:rFonts w:ascii="Times New Roman" w:hAnsi="Times New Roman" w:cs="Times New Roman"/>
          <w:color w:val="000000"/>
          <w:sz w:val="28"/>
          <w:szCs w:val="28"/>
        </w:rPr>
      </w:pPr>
      <w:r w:rsidRPr="00FB021C">
        <w:rPr>
          <w:rFonts w:ascii="Times New Roman" w:hAnsi="Times New Roman" w:cs="Times New Roman"/>
          <w:color w:val="000000"/>
          <w:sz w:val="28"/>
          <w:szCs w:val="28"/>
        </w:rPr>
        <w:t>Утвердить административный регламент осуществления муниципальной услуги по предоставлению малоимущим гражданам жилых помещений муниципального жилищного фонда по договорам социального найма.</w:t>
      </w:r>
    </w:p>
    <w:p w:rsidR="00F65F97" w:rsidRPr="00FB021C" w:rsidRDefault="00F65F97" w:rsidP="00FB021C">
      <w:pPr>
        <w:numPr>
          <w:ilvl w:val="0"/>
          <w:numId w:val="4"/>
        </w:numPr>
        <w:autoSpaceDN w:val="0"/>
        <w:spacing w:after="0" w:line="240" w:lineRule="auto"/>
        <w:ind w:right="-6"/>
        <w:jc w:val="both"/>
        <w:rPr>
          <w:rFonts w:ascii="Times New Roman" w:hAnsi="Times New Roman" w:cs="Times New Roman"/>
          <w:color w:val="000000"/>
          <w:sz w:val="28"/>
          <w:szCs w:val="28"/>
        </w:rPr>
      </w:pPr>
      <w:r w:rsidRPr="00FB021C">
        <w:rPr>
          <w:rFonts w:ascii="Times New Roman" w:hAnsi="Times New Roman" w:cs="Times New Roman"/>
          <w:color w:val="000000"/>
          <w:sz w:val="28"/>
          <w:szCs w:val="28"/>
        </w:rPr>
        <w:t>Разместить административный регламент на официальном сайте администрации муниципальном обра</w:t>
      </w:r>
      <w:r>
        <w:rPr>
          <w:rFonts w:ascii="Times New Roman" w:hAnsi="Times New Roman" w:cs="Times New Roman"/>
          <w:color w:val="000000"/>
          <w:sz w:val="28"/>
          <w:szCs w:val="28"/>
        </w:rPr>
        <w:t xml:space="preserve">зования  </w:t>
      </w:r>
      <w:r w:rsidR="00C972F3">
        <w:rPr>
          <w:rFonts w:ascii="Times New Roman" w:hAnsi="Times New Roman" w:cs="Times New Roman"/>
          <w:color w:val="000000"/>
          <w:sz w:val="28"/>
          <w:szCs w:val="28"/>
        </w:rPr>
        <w:t>Переволоцкий район</w:t>
      </w:r>
      <w:r w:rsidRPr="00FB021C">
        <w:rPr>
          <w:rFonts w:ascii="Times New Roman" w:hAnsi="Times New Roman" w:cs="Times New Roman"/>
          <w:color w:val="000000"/>
          <w:sz w:val="28"/>
          <w:szCs w:val="28"/>
        </w:rPr>
        <w:t xml:space="preserve"> в сети Интернет и на портале государственных и муниципальных услуг.</w:t>
      </w:r>
    </w:p>
    <w:p w:rsidR="00F65F97" w:rsidRPr="00FB021C" w:rsidRDefault="00F65F97" w:rsidP="00FB021C">
      <w:pPr>
        <w:numPr>
          <w:ilvl w:val="0"/>
          <w:numId w:val="4"/>
        </w:numPr>
        <w:autoSpaceDN w:val="0"/>
        <w:spacing w:after="0" w:line="240" w:lineRule="auto"/>
        <w:ind w:right="-6"/>
        <w:jc w:val="both"/>
        <w:rPr>
          <w:rFonts w:ascii="Times New Roman" w:hAnsi="Times New Roman" w:cs="Times New Roman"/>
          <w:color w:val="000000"/>
          <w:sz w:val="28"/>
          <w:szCs w:val="28"/>
        </w:rPr>
      </w:pPr>
      <w:r w:rsidRPr="00FB021C">
        <w:rPr>
          <w:rFonts w:ascii="Times New Roman" w:hAnsi="Times New Roman" w:cs="Times New Roman"/>
          <w:color w:val="000000"/>
          <w:sz w:val="28"/>
          <w:szCs w:val="28"/>
        </w:rPr>
        <w:t xml:space="preserve"> Контроль за исполнением настоящего постановления оставляю за собой.</w:t>
      </w:r>
    </w:p>
    <w:p w:rsidR="00F65F97" w:rsidRPr="00FB021C" w:rsidRDefault="00F65F97" w:rsidP="00FB021C">
      <w:pPr>
        <w:numPr>
          <w:ilvl w:val="0"/>
          <w:numId w:val="4"/>
        </w:numPr>
        <w:autoSpaceDN w:val="0"/>
        <w:spacing w:after="0" w:line="240" w:lineRule="auto"/>
        <w:ind w:right="-6"/>
        <w:jc w:val="both"/>
        <w:rPr>
          <w:rFonts w:ascii="Times New Roman" w:hAnsi="Times New Roman" w:cs="Times New Roman"/>
          <w:color w:val="000000"/>
          <w:sz w:val="28"/>
          <w:szCs w:val="28"/>
        </w:rPr>
      </w:pPr>
      <w:r w:rsidRPr="00FB021C">
        <w:rPr>
          <w:rFonts w:ascii="Times New Roman" w:hAnsi="Times New Roman" w:cs="Times New Roman"/>
          <w:color w:val="000000"/>
          <w:sz w:val="28"/>
          <w:szCs w:val="28"/>
        </w:rPr>
        <w:t xml:space="preserve"> Постановление вступает с силу с момента </w:t>
      </w:r>
      <w:r>
        <w:rPr>
          <w:rFonts w:ascii="Times New Roman" w:hAnsi="Times New Roman" w:cs="Times New Roman"/>
          <w:color w:val="000000"/>
          <w:sz w:val="28"/>
          <w:szCs w:val="28"/>
        </w:rPr>
        <w:t>его обнародования</w:t>
      </w:r>
      <w:r w:rsidRPr="00FB021C">
        <w:rPr>
          <w:rFonts w:ascii="Times New Roman" w:hAnsi="Times New Roman" w:cs="Times New Roman"/>
          <w:color w:val="000000"/>
          <w:sz w:val="28"/>
          <w:szCs w:val="28"/>
        </w:rPr>
        <w:t>.</w:t>
      </w:r>
    </w:p>
    <w:p w:rsidR="00F65F97" w:rsidRDefault="00F65F97" w:rsidP="00195F55">
      <w:pPr>
        <w:shd w:val="clear" w:color="auto" w:fill="FFFFFF"/>
        <w:spacing w:after="0" w:line="240" w:lineRule="auto"/>
        <w:rPr>
          <w:rFonts w:ascii="Times New Roman" w:hAnsi="Times New Roman" w:cs="Times New Roman"/>
          <w:color w:val="000000"/>
          <w:sz w:val="28"/>
          <w:szCs w:val="28"/>
        </w:rPr>
      </w:pPr>
    </w:p>
    <w:p w:rsidR="00F65F97" w:rsidRPr="00AC756B" w:rsidRDefault="00F65F97" w:rsidP="00195F55">
      <w:pPr>
        <w:shd w:val="clear" w:color="auto" w:fill="FFFFFF"/>
        <w:spacing w:after="0" w:line="240" w:lineRule="auto"/>
        <w:rPr>
          <w:rFonts w:ascii="Times New Roman" w:hAnsi="Times New Roman" w:cs="Times New Roman"/>
          <w:color w:val="000000"/>
          <w:sz w:val="28"/>
          <w:szCs w:val="28"/>
        </w:rPr>
      </w:pPr>
    </w:p>
    <w:p w:rsidR="00F65F97" w:rsidRDefault="00F65F97" w:rsidP="00E3770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муниципального образования                          Д.Г.Курамшин                                             </w:t>
      </w:r>
    </w:p>
    <w:p w:rsidR="00F65F97" w:rsidRPr="003F78B2" w:rsidRDefault="00F65F97" w:rsidP="00195F55">
      <w:pPr>
        <w:shd w:val="clear" w:color="auto" w:fill="FFFFFF"/>
        <w:spacing w:after="0" w:line="240" w:lineRule="auto"/>
        <w:jc w:val="center"/>
        <w:rPr>
          <w:rFonts w:ascii="Times New Roman" w:hAnsi="Times New Roman" w:cs="Times New Roman"/>
          <w:color w:val="000000"/>
          <w:sz w:val="28"/>
          <w:szCs w:val="28"/>
        </w:rPr>
      </w:pPr>
    </w:p>
    <w:p w:rsidR="00F65F97" w:rsidRDefault="00F65F97" w:rsidP="00195F55">
      <w:pPr>
        <w:shd w:val="clear" w:color="auto" w:fill="FFFFFF"/>
        <w:spacing w:after="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65F97" w:rsidRDefault="00F65F97" w:rsidP="00FB021C">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Разослано: администрации район ,прокурору,в дело.</w:t>
      </w:r>
    </w:p>
    <w:p w:rsidR="00F65F97" w:rsidRPr="00FB021C" w:rsidRDefault="00F65F97" w:rsidP="00FB021C">
      <w:pPr>
        <w:shd w:val="clear" w:color="auto" w:fill="FFFFFF"/>
        <w:spacing w:after="0" w:line="240" w:lineRule="auto"/>
        <w:rPr>
          <w:rFonts w:ascii="Times New Roman" w:hAnsi="Times New Roman" w:cs="Times New Roman"/>
          <w:color w:val="000000"/>
          <w:sz w:val="28"/>
          <w:szCs w:val="28"/>
        </w:rPr>
      </w:pPr>
    </w:p>
    <w:p w:rsidR="00F65F97" w:rsidRDefault="00F65F97" w:rsidP="00E45269">
      <w:pPr>
        <w:pStyle w:val="a3"/>
        <w:jc w:val="right"/>
        <w:rPr>
          <w:rFonts w:ascii="Times New Roman" w:hAnsi="Times New Roman" w:cs="Times New Roman"/>
          <w:sz w:val="24"/>
          <w:szCs w:val="24"/>
        </w:rPr>
      </w:pPr>
    </w:p>
    <w:p w:rsidR="00C972F3" w:rsidRDefault="00C972F3" w:rsidP="00E45269">
      <w:pPr>
        <w:pStyle w:val="a3"/>
        <w:jc w:val="right"/>
        <w:rPr>
          <w:rFonts w:ascii="Times New Roman" w:hAnsi="Times New Roman" w:cs="Times New Roman"/>
          <w:sz w:val="24"/>
          <w:szCs w:val="24"/>
        </w:rPr>
      </w:pPr>
    </w:p>
    <w:p w:rsidR="00F65F97" w:rsidRPr="00C972F3" w:rsidRDefault="00C972F3" w:rsidP="00C972F3">
      <w:pPr>
        <w:rPr>
          <w:rFonts w:ascii="Times New Roman" w:hAnsi="Times New Roman" w:cs="Times New Roman"/>
          <w:sz w:val="28"/>
          <w:szCs w:val="28"/>
        </w:rPr>
      </w:pPr>
      <w:r>
        <w:rPr>
          <w:rFonts w:ascii="Times New Roman" w:hAnsi="Times New Roman" w:cs="Times New Roman"/>
          <w:sz w:val="28"/>
          <w:szCs w:val="28"/>
        </w:rPr>
        <w:t xml:space="preserve">                                                                                 </w:t>
      </w:r>
      <w:r w:rsidR="00F65F97" w:rsidRPr="00C972F3">
        <w:rPr>
          <w:rFonts w:ascii="Times New Roman" w:hAnsi="Times New Roman" w:cs="Times New Roman"/>
          <w:sz w:val="28"/>
          <w:szCs w:val="28"/>
        </w:rPr>
        <w:t>Приложение к постановлению</w:t>
      </w:r>
    </w:p>
    <w:p w:rsidR="00F65F97" w:rsidRPr="00C972F3" w:rsidRDefault="00F65F97" w:rsidP="00C972F3">
      <w:pPr>
        <w:rPr>
          <w:rFonts w:ascii="Times New Roman" w:hAnsi="Times New Roman" w:cs="Times New Roman"/>
          <w:sz w:val="28"/>
          <w:szCs w:val="28"/>
        </w:rPr>
      </w:pPr>
      <w:r w:rsidRPr="00C972F3">
        <w:rPr>
          <w:rFonts w:ascii="Times New Roman" w:hAnsi="Times New Roman" w:cs="Times New Roman"/>
          <w:sz w:val="28"/>
          <w:szCs w:val="28"/>
        </w:rPr>
        <w:t xml:space="preserve">                                                                                 Администрации МО</w:t>
      </w:r>
    </w:p>
    <w:p w:rsidR="00F65F97" w:rsidRPr="00C972F3" w:rsidRDefault="00F65F97" w:rsidP="00C972F3">
      <w:pPr>
        <w:rPr>
          <w:rFonts w:ascii="Times New Roman" w:hAnsi="Times New Roman" w:cs="Times New Roman"/>
          <w:sz w:val="28"/>
          <w:szCs w:val="28"/>
        </w:rPr>
      </w:pPr>
      <w:r w:rsidRPr="00C972F3">
        <w:rPr>
          <w:rFonts w:ascii="Times New Roman" w:hAnsi="Times New Roman" w:cs="Times New Roman"/>
          <w:sz w:val="28"/>
          <w:szCs w:val="28"/>
        </w:rPr>
        <w:t xml:space="preserve"> </w:t>
      </w:r>
      <w:r w:rsidR="00C972F3">
        <w:rPr>
          <w:rFonts w:ascii="Times New Roman" w:hAnsi="Times New Roman" w:cs="Times New Roman"/>
          <w:sz w:val="28"/>
          <w:szCs w:val="28"/>
        </w:rPr>
        <w:t xml:space="preserve">                                                                         </w:t>
      </w:r>
      <w:r w:rsidRPr="00C972F3">
        <w:rPr>
          <w:rFonts w:ascii="Times New Roman" w:hAnsi="Times New Roman" w:cs="Times New Roman"/>
          <w:sz w:val="28"/>
          <w:szCs w:val="28"/>
        </w:rPr>
        <w:t>Зубочистенский Второй  сельсовет</w:t>
      </w:r>
    </w:p>
    <w:p w:rsidR="00F65F97" w:rsidRPr="00C972F3" w:rsidRDefault="007E2179" w:rsidP="00C972F3">
      <w:pPr>
        <w:rPr>
          <w:rFonts w:ascii="Times New Roman" w:hAnsi="Times New Roman" w:cs="Times New Roman"/>
          <w:sz w:val="28"/>
          <w:szCs w:val="28"/>
        </w:rPr>
      </w:pPr>
      <w:r w:rsidRPr="00C972F3">
        <w:rPr>
          <w:rFonts w:ascii="Times New Roman" w:hAnsi="Times New Roman" w:cs="Times New Roman"/>
          <w:sz w:val="28"/>
          <w:szCs w:val="28"/>
        </w:rPr>
        <w:t xml:space="preserve">                                                                                   </w:t>
      </w:r>
      <w:r w:rsidR="00F65F97" w:rsidRPr="00C972F3">
        <w:rPr>
          <w:rFonts w:ascii="Times New Roman" w:hAnsi="Times New Roman" w:cs="Times New Roman"/>
          <w:sz w:val="28"/>
          <w:szCs w:val="28"/>
        </w:rPr>
        <w:t>от 28 .06.2012 г № 2</w:t>
      </w:r>
      <w:r w:rsidRPr="00C972F3">
        <w:rPr>
          <w:rFonts w:ascii="Times New Roman" w:hAnsi="Times New Roman" w:cs="Times New Roman"/>
          <w:sz w:val="28"/>
          <w:szCs w:val="28"/>
        </w:rPr>
        <w:t>0-п</w:t>
      </w:r>
    </w:p>
    <w:p w:rsidR="00F65F97" w:rsidRDefault="00F65F97" w:rsidP="00E45269">
      <w:pPr>
        <w:pStyle w:val="a3"/>
        <w:jc w:val="right"/>
        <w:rPr>
          <w:rFonts w:ascii="Times New Roman" w:hAnsi="Times New Roman" w:cs="Times New Roman"/>
          <w:sz w:val="24"/>
          <w:szCs w:val="24"/>
        </w:rPr>
      </w:pPr>
    </w:p>
    <w:p w:rsidR="00F65F97" w:rsidRPr="00E45269" w:rsidRDefault="00F65F97" w:rsidP="00CF4D02">
      <w:pPr>
        <w:pStyle w:val="a3"/>
        <w:jc w:val="center"/>
        <w:rPr>
          <w:rFonts w:ascii="Times New Roman" w:hAnsi="Times New Roman" w:cs="Times New Roman"/>
          <w:sz w:val="28"/>
          <w:szCs w:val="28"/>
        </w:rPr>
      </w:pPr>
      <w:r w:rsidRPr="00E45269">
        <w:rPr>
          <w:rFonts w:ascii="Times New Roman" w:hAnsi="Times New Roman" w:cs="Times New Roman"/>
          <w:sz w:val="28"/>
          <w:szCs w:val="28"/>
        </w:rPr>
        <w:t>Административный регламент</w:t>
      </w:r>
    </w:p>
    <w:p w:rsidR="00F65F97" w:rsidRPr="00E45269" w:rsidRDefault="00F65F97" w:rsidP="00CF4D02">
      <w:pPr>
        <w:pStyle w:val="a3"/>
        <w:jc w:val="center"/>
        <w:rPr>
          <w:rFonts w:ascii="Times New Roman" w:hAnsi="Times New Roman" w:cs="Times New Roman"/>
          <w:sz w:val="28"/>
          <w:szCs w:val="28"/>
        </w:rPr>
      </w:pPr>
      <w:r w:rsidRPr="00E45269">
        <w:rPr>
          <w:rFonts w:ascii="Times New Roman" w:hAnsi="Times New Roman" w:cs="Times New Roman"/>
          <w:sz w:val="28"/>
          <w:szCs w:val="28"/>
        </w:rPr>
        <w:t xml:space="preserve">Администрации муниципального образования  Зубочистенский Второй  сельсовет </w:t>
      </w:r>
    </w:p>
    <w:p w:rsidR="00F65F97" w:rsidRPr="00C972F3" w:rsidRDefault="00F65F97" w:rsidP="00CF4D02">
      <w:pPr>
        <w:pStyle w:val="a3"/>
        <w:jc w:val="center"/>
        <w:rPr>
          <w:rFonts w:ascii="Times New Roman" w:hAnsi="Times New Roman" w:cs="Times New Roman"/>
          <w:color w:val="8DA700"/>
          <w:sz w:val="28"/>
          <w:szCs w:val="28"/>
        </w:rPr>
      </w:pPr>
      <w:r w:rsidRPr="00C972F3">
        <w:rPr>
          <w:rFonts w:ascii="Times New Roman" w:hAnsi="Times New Roman" w:cs="Times New Roman"/>
          <w:b/>
          <w:bCs/>
          <w:sz w:val="28"/>
          <w:szCs w:val="28"/>
        </w:rPr>
        <w:t>по оказанию муниципальной услуги</w:t>
      </w:r>
    </w:p>
    <w:p w:rsidR="00F65F97" w:rsidRPr="00C972F3" w:rsidRDefault="00F65F97" w:rsidP="00CF4D02">
      <w:pPr>
        <w:pStyle w:val="a3"/>
        <w:jc w:val="center"/>
        <w:rPr>
          <w:rFonts w:ascii="Times New Roman" w:hAnsi="Times New Roman" w:cs="Times New Roman"/>
          <w:b/>
          <w:bCs/>
          <w:sz w:val="28"/>
          <w:szCs w:val="28"/>
        </w:rPr>
      </w:pPr>
      <w:r w:rsidRPr="00C972F3">
        <w:rPr>
          <w:rFonts w:ascii="Times New Roman" w:hAnsi="Times New Roman" w:cs="Times New Roman"/>
          <w:sz w:val="28"/>
          <w:szCs w:val="28"/>
        </w:rPr>
        <w:t>«</w:t>
      </w:r>
      <w:r w:rsidRPr="00C972F3">
        <w:rPr>
          <w:rFonts w:ascii="Times New Roman" w:hAnsi="Times New Roman" w:cs="Times New Roman"/>
          <w:b/>
          <w:bCs/>
          <w:sz w:val="28"/>
          <w:szCs w:val="28"/>
        </w:rPr>
        <w:t>Предоставление малоимущим гражданам жилых помещений муниципального жилищного фонда по договорам социального найма».</w:t>
      </w:r>
    </w:p>
    <w:p w:rsidR="00F65F97" w:rsidRPr="00C972F3" w:rsidRDefault="00F65F97" w:rsidP="00CF4D02">
      <w:pPr>
        <w:pStyle w:val="a3"/>
        <w:jc w:val="both"/>
        <w:rPr>
          <w:rFonts w:ascii="Times New Roman" w:hAnsi="Times New Roman" w:cs="Times New Roman"/>
          <w:color w:val="474747"/>
          <w:sz w:val="28"/>
          <w:szCs w:val="28"/>
        </w:rPr>
      </w:pPr>
    </w:p>
    <w:p w:rsidR="00F65F97" w:rsidRPr="00C972F3" w:rsidRDefault="00F65F97" w:rsidP="00CF4D02">
      <w:pPr>
        <w:pStyle w:val="a3"/>
        <w:numPr>
          <w:ilvl w:val="0"/>
          <w:numId w:val="2"/>
        </w:numPr>
        <w:jc w:val="center"/>
        <w:rPr>
          <w:rFonts w:ascii="Times New Roman" w:hAnsi="Times New Roman" w:cs="Times New Roman"/>
          <w:b/>
          <w:bCs/>
          <w:color w:val="474747"/>
          <w:sz w:val="28"/>
          <w:szCs w:val="28"/>
        </w:rPr>
      </w:pPr>
      <w:r w:rsidRPr="00C972F3">
        <w:rPr>
          <w:rFonts w:ascii="Times New Roman" w:hAnsi="Times New Roman" w:cs="Times New Roman"/>
          <w:b/>
          <w:bCs/>
          <w:color w:val="474747"/>
          <w:sz w:val="28"/>
          <w:szCs w:val="28"/>
        </w:rPr>
        <w:t>Общие положения</w:t>
      </w:r>
    </w:p>
    <w:p w:rsidR="00F65F97" w:rsidRPr="00B504A3" w:rsidRDefault="00F65F97" w:rsidP="00CF4D02">
      <w:pPr>
        <w:pStyle w:val="a3"/>
        <w:numPr>
          <w:ilvl w:val="1"/>
          <w:numId w:val="3"/>
        </w:numPr>
        <w:jc w:val="center"/>
        <w:rPr>
          <w:rFonts w:ascii="Times New Roman" w:hAnsi="Times New Roman" w:cs="Times New Roman"/>
          <w:color w:val="212121"/>
          <w:sz w:val="24"/>
          <w:szCs w:val="24"/>
        </w:rPr>
      </w:pPr>
      <w:r w:rsidRPr="00B504A3">
        <w:rPr>
          <w:rFonts w:ascii="Times New Roman" w:hAnsi="Times New Roman" w:cs="Times New Roman"/>
          <w:color w:val="212121"/>
          <w:sz w:val="24"/>
          <w:szCs w:val="24"/>
        </w:rPr>
        <w:t xml:space="preserve"> Наименование муниципальной услуги.</w:t>
      </w:r>
    </w:p>
    <w:p w:rsidR="00F65F97" w:rsidRPr="00B504A3" w:rsidRDefault="00F65F97" w:rsidP="00CF4D02">
      <w:pPr>
        <w:pStyle w:val="a3"/>
        <w:jc w:val="both"/>
        <w:rPr>
          <w:rFonts w:ascii="Times New Roman" w:hAnsi="Times New Roman" w:cs="Times New Roman"/>
          <w:color w:val="212121"/>
          <w:sz w:val="24"/>
          <w:szCs w:val="24"/>
        </w:rPr>
      </w:pPr>
    </w:p>
    <w:p w:rsidR="00F65F97" w:rsidRPr="00B504A3" w:rsidRDefault="00F65F97" w:rsidP="00CF4D02">
      <w:pPr>
        <w:pStyle w:val="a3"/>
        <w:jc w:val="both"/>
        <w:rPr>
          <w:rFonts w:ascii="Times New Roman" w:hAnsi="Times New Roman" w:cs="Times New Roman"/>
          <w:color w:val="212121"/>
          <w:sz w:val="24"/>
          <w:szCs w:val="24"/>
        </w:rPr>
      </w:pPr>
      <w:r w:rsidRPr="00B504A3">
        <w:rPr>
          <w:rFonts w:ascii="Times New Roman" w:hAnsi="Times New Roman" w:cs="Times New Roman"/>
          <w:color w:val="212121"/>
          <w:sz w:val="24"/>
          <w:szCs w:val="24"/>
        </w:rPr>
        <w:t>Муниципальная услуга «Предоставление малоимущим гражданам жилых помещений муниципального жилищного фонда по договорам социального найма».</w:t>
      </w:r>
    </w:p>
    <w:p w:rsidR="00F65F97" w:rsidRPr="00B504A3" w:rsidRDefault="00F65F97" w:rsidP="00195F55">
      <w:pPr>
        <w:ind w:firstLine="708"/>
        <w:jc w:val="both"/>
        <w:rPr>
          <w:rFonts w:ascii="Times New Roman" w:hAnsi="Times New Roman" w:cs="Times New Roman"/>
          <w:color w:val="000000"/>
          <w:sz w:val="24"/>
          <w:szCs w:val="24"/>
        </w:rPr>
      </w:pPr>
      <w:r w:rsidRPr="00B504A3">
        <w:rPr>
          <w:rFonts w:ascii="Times New Roman" w:hAnsi="Times New Roman" w:cs="Times New Roman"/>
          <w:sz w:val="24"/>
          <w:szCs w:val="24"/>
        </w:rPr>
        <w:t xml:space="preserve">Наименование органа местного самоуправления- </w:t>
      </w:r>
      <w:r w:rsidRPr="00B504A3">
        <w:rPr>
          <w:rFonts w:ascii="Times New Roman" w:hAnsi="Times New Roman" w:cs="Times New Roman"/>
          <w:color w:val="000000"/>
          <w:sz w:val="24"/>
          <w:szCs w:val="24"/>
        </w:rPr>
        <w:t xml:space="preserve">муниципальное образование Зубочистенский Второй  сельсовет.  </w:t>
      </w:r>
    </w:p>
    <w:p w:rsidR="00F65F97" w:rsidRPr="00B504A3" w:rsidRDefault="00F65F97" w:rsidP="00CF4D02">
      <w:pPr>
        <w:pStyle w:val="a3"/>
        <w:numPr>
          <w:ilvl w:val="1"/>
          <w:numId w:val="2"/>
        </w:numPr>
        <w:jc w:val="both"/>
        <w:rPr>
          <w:rFonts w:ascii="Times New Roman" w:hAnsi="Times New Roman" w:cs="Times New Roman"/>
          <w:sz w:val="24"/>
          <w:szCs w:val="24"/>
        </w:rPr>
      </w:pPr>
      <w:r w:rsidRPr="00B504A3">
        <w:rPr>
          <w:rFonts w:ascii="Times New Roman" w:hAnsi="Times New Roman" w:cs="Times New Roman"/>
          <w:sz w:val="24"/>
          <w:szCs w:val="24"/>
        </w:rPr>
        <w:t xml:space="preserve">  Непосредственно предоставляющего муниципальную услугу.</w:t>
      </w: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t xml:space="preserve">     Муниципальную услугу предоставляет Администрация муниципального образования  Зубочистенский Второй  сельсовет</w:t>
      </w:r>
    </w:p>
    <w:p w:rsidR="00F65F97" w:rsidRPr="00B504A3" w:rsidRDefault="00F65F97" w:rsidP="00CF4D02">
      <w:pPr>
        <w:pStyle w:val="a3"/>
        <w:jc w:val="both"/>
        <w:rPr>
          <w:rFonts w:ascii="Times New Roman" w:hAnsi="Times New Roman" w:cs="Times New Roman"/>
          <w:sz w:val="24"/>
          <w:szCs w:val="24"/>
        </w:rPr>
      </w:pPr>
    </w:p>
    <w:p w:rsidR="00F65F97" w:rsidRPr="00B504A3" w:rsidRDefault="00F65F97" w:rsidP="00CF4D02">
      <w:pPr>
        <w:pStyle w:val="a3"/>
        <w:jc w:val="center"/>
        <w:rPr>
          <w:rFonts w:ascii="Times New Roman" w:hAnsi="Times New Roman" w:cs="Times New Roman"/>
          <w:sz w:val="24"/>
          <w:szCs w:val="24"/>
        </w:rPr>
      </w:pPr>
      <w:r w:rsidRPr="00B504A3">
        <w:rPr>
          <w:rFonts w:ascii="Times New Roman" w:hAnsi="Times New Roman" w:cs="Times New Roman"/>
          <w:sz w:val="24"/>
          <w:szCs w:val="24"/>
        </w:rPr>
        <w:t>1.3.</w:t>
      </w:r>
      <w:r w:rsidRPr="00B504A3">
        <w:rPr>
          <w:rFonts w:ascii="Times New Roman" w:hAnsi="Times New Roman" w:cs="Times New Roman"/>
          <w:sz w:val="24"/>
          <w:szCs w:val="24"/>
        </w:rPr>
        <w:tab/>
        <w:t>Нормативные правовые акты, регулирующие порядок предоставления муниципальной услуги.</w:t>
      </w:r>
    </w:p>
    <w:p w:rsidR="00F65F97" w:rsidRPr="00B504A3" w:rsidRDefault="00F65F97" w:rsidP="00CF4D02">
      <w:pPr>
        <w:pStyle w:val="a3"/>
        <w:jc w:val="both"/>
        <w:rPr>
          <w:rFonts w:ascii="Times New Roman" w:hAnsi="Times New Roman" w:cs="Times New Roman"/>
          <w:sz w:val="24"/>
          <w:szCs w:val="24"/>
        </w:rPr>
      </w:pP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актами:</w:t>
      </w: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t>- пункт 6 статьи 16 Федерального Закона от 06.10.2003 № 131-ФЗ "Об общих принципах организации местного самоуправления в Российской Федерации"</w:t>
      </w: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t>- статьи 31, 32, 49-57, 69 Жилищного Кодекса Российской Федерации от 29.12.2004 № 188-ФЗ</w:t>
      </w: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t>-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lastRenderedPageBreak/>
        <w:t>- Закон Оренбургской области от 29.12.2007 №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жильём по договору социального найма отдельных категорий граждан"</w:t>
      </w:r>
    </w:p>
    <w:p w:rsidR="00F65F97" w:rsidRPr="00B504A3" w:rsidRDefault="00F65F97" w:rsidP="00CF4D02">
      <w:pPr>
        <w:pStyle w:val="a3"/>
        <w:jc w:val="both"/>
        <w:rPr>
          <w:rFonts w:ascii="Times New Roman" w:hAnsi="Times New Roman" w:cs="Times New Roman"/>
          <w:sz w:val="24"/>
          <w:szCs w:val="24"/>
        </w:rPr>
      </w:pPr>
      <w:r w:rsidRPr="00B504A3">
        <w:rPr>
          <w:rFonts w:ascii="Times New Roman" w:hAnsi="Times New Roman" w:cs="Times New Roman"/>
          <w:sz w:val="24"/>
          <w:szCs w:val="24"/>
        </w:rPr>
        <w:t>-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
    <w:p w:rsidR="00F65F97" w:rsidRPr="00B504A3" w:rsidRDefault="00F65F97" w:rsidP="00CF4D02">
      <w:pPr>
        <w:pStyle w:val="a3"/>
        <w:jc w:val="center"/>
        <w:rPr>
          <w:rFonts w:ascii="Times New Roman" w:hAnsi="Times New Roman" w:cs="Times New Roman"/>
          <w:sz w:val="24"/>
          <w:szCs w:val="24"/>
        </w:rPr>
      </w:pPr>
      <w:r w:rsidRPr="00B504A3">
        <w:rPr>
          <w:rFonts w:ascii="Times New Roman" w:hAnsi="Times New Roman" w:cs="Times New Roman"/>
          <w:sz w:val="24"/>
          <w:szCs w:val="24"/>
        </w:rPr>
        <w:t>1.4. Результаты предоставления муниципальной услуги.</w:t>
      </w:r>
    </w:p>
    <w:p w:rsidR="00F65F97" w:rsidRPr="00CF4D02" w:rsidRDefault="00F65F97" w:rsidP="00CF4D02">
      <w:pPr>
        <w:pStyle w:val="a3"/>
        <w:jc w:val="center"/>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color w:val="212121"/>
          <w:sz w:val="24"/>
          <w:szCs w:val="24"/>
        </w:rPr>
      </w:pPr>
      <w:r w:rsidRPr="00CF4D02">
        <w:rPr>
          <w:rFonts w:ascii="Times New Roman" w:hAnsi="Times New Roman" w:cs="Times New Roman"/>
          <w:sz w:val="24"/>
          <w:szCs w:val="24"/>
        </w:rPr>
        <w:t xml:space="preserve">Результатом предоставления муниципальной услуги </w:t>
      </w:r>
      <w:r w:rsidRPr="00CF4D02">
        <w:rPr>
          <w:rFonts w:ascii="Times New Roman" w:hAnsi="Times New Roman" w:cs="Times New Roman"/>
          <w:color w:val="212121"/>
          <w:sz w:val="24"/>
          <w:szCs w:val="24"/>
        </w:rPr>
        <w:t>предоставление малоимущим гражданам жилых помещений муниципального жилищного фонда по договорам социального найма.</w:t>
      </w:r>
    </w:p>
    <w:p w:rsidR="00F65F97" w:rsidRPr="00CF4D02" w:rsidRDefault="00F65F97" w:rsidP="00CF4D02">
      <w:pPr>
        <w:pStyle w:val="a3"/>
        <w:jc w:val="center"/>
        <w:rPr>
          <w:rFonts w:ascii="Times New Roman" w:hAnsi="Times New Roman" w:cs="Times New Roman"/>
          <w:sz w:val="24"/>
          <w:szCs w:val="24"/>
          <w:lang w:eastAsia="en-US"/>
        </w:rPr>
      </w:pPr>
      <w:r w:rsidRPr="00CF4D02">
        <w:rPr>
          <w:rFonts w:ascii="Times New Roman" w:hAnsi="Times New Roman" w:cs="Times New Roman"/>
          <w:color w:val="212121"/>
          <w:sz w:val="24"/>
          <w:szCs w:val="24"/>
        </w:rPr>
        <w:t xml:space="preserve">1.5. </w:t>
      </w:r>
      <w:r w:rsidRPr="00CF4D02">
        <w:rPr>
          <w:rFonts w:ascii="Times New Roman" w:hAnsi="Times New Roman" w:cs="Times New Roman"/>
          <w:sz w:val="24"/>
          <w:szCs w:val="24"/>
          <w:lang w:eastAsia="en-US"/>
        </w:rPr>
        <w:t>Описание заявителей на получение результатов предоставления муниципальной услуги.</w:t>
      </w:r>
    </w:p>
    <w:p w:rsidR="00F65F97" w:rsidRPr="00CF4D02" w:rsidRDefault="00F65F97" w:rsidP="00CF4D02">
      <w:pPr>
        <w:pStyle w:val="a3"/>
        <w:jc w:val="both"/>
        <w:rPr>
          <w:rFonts w:ascii="Times New Roman" w:hAnsi="Times New Roman" w:cs="Times New Roman"/>
          <w:sz w:val="24"/>
          <w:szCs w:val="24"/>
          <w:lang w:eastAsia="en-US"/>
        </w:rPr>
      </w:pPr>
    </w:p>
    <w:p w:rsidR="00F65F97" w:rsidRPr="00CF4D02" w:rsidRDefault="00F65F97" w:rsidP="00CF4D02">
      <w:pPr>
        <w:pStyle w:val="a3"/>
        <w:jc w:val="both"/>
        <w:rPr>
          <w:rFonts w:ascii="Times New Roman" w:hAnsi="Times New Roman" w:cs="Times New Roman"/>
          <w:color w:val="212121"/>
          <w:sz w:val="24"/>
          <w:szCs w:val="24"/>
        </w:rPr>
      </w:pPr>
      <w:r w:rsidRPr="00CF4D02">
        <w:rPr>
          <w:rFonts w:ascii="Times New Roman" w:hAnsi="Times New Roman" w:cs="Times New Roman"/>
          <w:color w:val="212121"/>
          <w:sz w:val="24"/>
          <w:szCs w:val="24"/>
        </w:rPr>
        <w:t>Малоимущие граждане, нуждающиеся в жилых помещениях муниципального жилищного фонда, предоставляемых по договорам социального найма - жители, которых уполномоченный орган, осуществляющий признание граждан малоимущими, признал таковыми в целях постановки их на учет в качестве нуждающихся в жилых помещениях.</w:t>
      </w:r>
    </w:p>
    <w:p w:rsidR="00F65F97" w:rsidRPr="00CF4D02" w:rsidRDefault="00F65F97" w:rsidP="00CF4D02">
      <w:pPr>
        <w:pStyle w:val="a3"/>
        <w:jc w:val="both"/>
        <w:rPr>
          <w:rFonts w:ascii="Times New Roman" w:hAnsi="Times New Roman" w:cs="Times New Roman"/>
          <w:color w:val="212121"/>
          <w:sz w:val="24"/>
          <w:szCs w:val="24"/>
        </w:rPr>
      </w:pPr>
      <w:r w:rsidRPr="00CF4D02">
        <w:rPr>
          <w:rFonts w:ascii="Times New Roman" w:hAnsi="Times New Roman" w:cs="Times New Roman"/>
          <w:color w:val="212121"/>
          <w:sz w:val="24"/>
          <w:szCs w:val="24"/>
        </w:rPr>
        <w:t>Малоимущими гражданами признаются жители</w:t>
      </w:r>
      <w:r>
        <w:rPr>
          <w:rFonts w:ascii="Times New Roman" w:hAnsi="Times New Roman" w:cs="Times New Roman"/>
          <w:color w:val="212121"/>
          <w:sz w:val="24"/>
          <w:szCs w:val="24"/>
        </w:rPr>
        <w:t xml:space="preserve"> сельского поселения</w:t>
      </w:r>
      <w:r w:rsidRPr="00CF4D02">
        <w:rPr>
          <w:rFonts w:ascii="Times New Roman" w:hAnsi="Times New Roman" w:cs="Times New Roman"/>
          <w:color w:val="212121"/>
          <w:sz w:val="24"/>
          <w:szCs w:val="24"/>
        </w:rPr>
        <w:t>, имущественная обеспеченность которых меньше стоимости общей площади жилого помещения, которую необходимо приобрести членам семьи для обеспечения по учетной норме площади жилого помещения на одного человека.</w:t>
      </w:r>
    </w:p>
    <w:p w:rsidR="00F65F97" w:rsidRPr="00CF4D02" w:rsidRDefault="00F65F97" w:rsidP="00CF4D02">
      <w:pPr>
        <w:pStyle w:val="a3"/>
        <w:jc w:val="both"/>
        <w:rPr>
          <w:rFonts w:ascii="Times New Roman" w:hAnsi="Times New Roman" w:cs="Times New Roman"/>
          <w:color w:val="212121"/>
          <w:sz w:val="24"/>
          <w:szCs w:val="24"/>
        </w:rPr>
      </w:pPr>
    </w:p>
    <w:p w:rsidR="00F65F97" w:rsidRPr="00CF4D02" w:rsidRDefault="00F65F97" w:rsidP="00CF4D02">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Требования к порядку предоставления муниципальной услуги.</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center"/>
        <w:rPr>
          <w:rFonts w:ascii="Times New Roman" w:hAnsi="Times New Roman" w:cs="Times New Roman"/>
          <w:sz w:val="24"/>
          <w:szCs w:val="24"/>
        </w:rPr>
      </w:pPr>
      <w:r w:rsidRPr="00CF4D02">
        <w:rPr>
          <w:rFonts w:ascii="Times New Roman" w:hAnsi="Times New Roman" w:cs="Times New Roman"/>
          <w:sz w:val="24"/>
          <w:szCs w:val="24"/>
        </w:rPr>
        <w:t>2.1. Порядок информирования о правилах предоставления муниципальной услуги.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2.1.1. Для получения информации по процедуре предоставления муниципальной услуги заинтересованными лицами используются следующие формы консультирования: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индивидуальное консультирование лично;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индивидуальное консультирование по телефону;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публичное письменное консультирование;</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индивидуальное консультирование по почте;</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публичное устное консультирование.</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2.1.2. Контактные координаты</w:t>
      </w:r>
      <w:r>
        <w:rPr>
          <w:rFonts w:ascii="Times New Roman" w:hAnsi="Times New Roman" w:cs="Times New Roman"/>
          <w:sz w:val="24"/>
          <w:szCs w:val="24"/>
        </w:rPr>
        <w:t xml:space="preserve"> Администрации муниципального образования Зубочистенский Второй сельсовет</w:t>
      </w:r>
      <w:r w:rsidRPr="00CF4D02">
        <w:rPr>
          <w:rFonts w:ascii="Times New Roman" w:hAnsi="Times New Roman" w:cs="Times New Roman"/>
          <w:sz w:val="24"/>
          <w:szCs w:val="24"/>
        </w:rPr>
        <w:t>, справочные телефоны, почтовый адрес</w:t>
      </w:r>
      <w:r>
        <w:rPr>
          <w:rFonts w:ascii="Times New Roman" w:hAnsi="Times New Roman" w:cs="Times New Roman"/>
          <w:sz w:val="24"/>
          <w:szCs w:val="24"/>
        </w:rPr>
        <w:t xml:space="preserve"> администрации</w:t>
      </w:r>
      <w:r w:rsidRPr="00CF4D02">
        <w:rPr>
          <w:rFonts w:ascii="Times New Roman" w:hAnsi="Times New Roman" w:cs="Times New Roman"/>
          <w:sz w:val="24"/>
          <w:szCs w:val="24"/>
        </w:rPr>
        <w:t>, адрес электронной почты, адрес сайта в информационно-телекоммуникационной сети Интернет (далее - Интернет-сайт) представлены в приложении № 1 к настоящему Регламенту.</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2.1.3. Индивидуальное консультирование лично.</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Время ожидания заинтересованного лица при индивидуальном устном  консультировании не должно превышать 20 минут.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Индивидуальное устное консультирование каждого заинтересованного лица должностным лицом Управления  не может превышать 10 минут.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2.1.5. Индивидуальное консультирование по почте.</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календарных дней с момента поступления письменного обращения.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Датой получения обращения является дата регистрации входящего обращения.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Ответы на письменные обращения даются в простой, четкой и понятной форме в письменном виде и должны содержать: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ответы на поставленные вопросы;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должность, фамилию и инициалы лица, подписавшего ответ;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фамилию и инициалы исполнителя;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наименование структурного подразделения - исполнителя;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номер телефона исполнителя;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2.1.6. Индивидуальное консультирование по телефону.</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Осуществляется только по вопросам общего информационного характера и организационной работы Управления, без сообщения сведений, касающихся персональных данных конкретных лиц.</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 Время разговора не должно превышать 10 минут.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должно проинформировать заинтересованное лицо об организациях, либо структурных подразделениях, которые располагают необходимыми сведениями.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Должностные лица подразделений, предоставляющих муниципальную услугу, при ответе на обращения граждан и организаций обязаны: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при устном обращении заинтересованного лица (по телефону или лично)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должностные лица, осуществляющие консультирование, дают ответ самостоятельно.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должностные лица, осуществляющие консультирование (по телефону или лично),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необходимо принять (кто именно, когда и что должен сделать);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2.1.7. На стендах в местах предоставления муниципальной услуги, а также на Интернет- сайте Администрации должны размещаться следующие информационные материалы:</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информация о порядке предоставления муниципальной услуги (в текстовом виде, наглядно отображающих алгоритм прохождения административной процедуры);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 текст настоящего Регламента с приложениями (полная версия на Интернет-сайте Администрации и извлечения на информационных стендах);</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месторасположение, график (режим) работы, номера телефонов, адреса Интернет-сайта и электронной почты</w:t>
      </w:r>
      <w:r>
        <w:rPr>
          <w:rFonts w:ascii="Times New Roman" w:hAnsi="Times New Roman" w:cs="Times New Roman"/>
          <w:sz w:val="24"/>
          <w:szCs w:val="24"/>
        </w:rPr>
        <w:t xml:space="preserve"> администрации</w:t>
      </w:r>
      <w:r w:rsidRPr="00CF4D02">
        <w:rPr>
          <w:rFonts w:ascii="Times New Roman" w:hAnsi="Times New Roman" w:cs="Times New Roman"/>
          <w:sz w:val="24"/>
          <w:szCs w:val="24"/>
        </w:rPr>
        <w:t xml:space="preserve">;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выдержки из нормативных правовых актов по наиболее часто задаваемым вопросам;</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требования к письменному запросу о предоставлении консультации, образец запроса о предоставлении консультации;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перечень документов, представляемых получателями муниципальной услуги, и требования, предъявляемые к этим документам;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формы документов для заполнения, образцы заполнения документов;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перечень оснований для отказа в предоставлении муниципальной услуги;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перечень оснований для возврата представленных для оказания муниципальной услуги документов;</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порядок обжалования решения, действий или бездействия должностных лиц, исполняющих муниципальную услугу.</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2.1.8. В сети Интернет на официальном сайте Администрации </w:t>
      </w:r>
      <w:r>
        <w:rPr>
          <w:rFonts w:ascii="Times New Roman" w:hAnsi="Times New Roman" w:cs="Times New Roman"/>
          <w:sz w:val="24"/>
          <w:szCs w:val="24"/>
        </w:rPr>
        <w:t xml:space="preserve">МО Зубочистенский Второй  сельсовет </w:t>
      </w:r>
      <w:r w:rsidRPr="00CF4D02">
        <w:rPr>
          <w:rFonts w:ascii="Times New Roman" w:hAnsi="Times New Roman" w:cs="Times New Roman"/>
          <w:sz w:val="24"/>
          <w:szCs w:val="24"/>
        </w:rPr>
        <w:t xml:space="preserve">должны размещаться следующие информационные материалы: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полное наименован</w:t>
      </w:r>
      <w:r>
        <w:rPr>
          <w:rFonts w:ascii="Times New Roman" w:hAnsi="Times New Roman" w:cs="Times New Roman"/>
          <w:sz w:val="24"/>
          <w:szCs w:val="24"/>
        </w:rPr>
        <w:t xml:space="preserve">ие и почтовый адрес  </w:t>
      </w:r>
      <w:r w:rsidRPr="00CF4D02">
        <w:rPr>
          <w:rFonts w:ascii="Times New Roman" w:hAnsi="Times New Roman" w:cs="Times New Roman"/>
          <w:sz w:val="24"/>
          <w:szCs w:val="24"/>
        </w:rPr>
        <w:t>;</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справочные телефоны, по которым можно получить консультацию по порядку предоставления муниципальной услуги;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адреса электронной почты;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 административный регламент предоставления муниципальной услуги с отображением алгоритма прохождения административных процедур;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информационные материалы (полная версия), содержащиеся на стендах в местах     предоставления муниципальной услуги;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образец заявления о получении муниципальной услуги;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перечень документов, представляемых получателями муниципальной услуги, и требования, предъявляемые к этим документам.</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center"/>
        <w:rPr>
          <w:rFonts w:ascii="Times New Roman" w:hAnsi="Times New Roman" w:cs="Times New Roman"/>
          <w:sz w:val="24"/>
          <w:szCs w:val="24"/>
        </w:rPr>
      </w:pPr>
      <w:r w:rsidRPr="00CF4D02">
        <w:rPr>
          <w:rFonts w:ascii="Times New Roman" w:hAnsi="Times New Roman" w:cs="Times New Roman"/>
          <w:sz w:val="24"/>
          <w:szCs w:val="24"/>
        </w:rPr>
        <w:t>2.2. Условия предоставления муниципальной услуги</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2.2.1. Прием заявлений, документов, а также постановка граждан на учет в качестве нуждающихся в жилых помещениях осуществляется на основании письменного заявления заинтересованного лица в</w:t>
      </w:r>
      <w:r>
        <w:rPr>
          <w:rFonts w:ascii="Times New Roman" w:hAnsi="Times New Roman" w:cs="Times New Roman"/>
          <w:sz w:val="24"/>
          <w:szCs w:val="24"/>
        </w:rPr>
        <w:t xml:space="preserve"> Администрации муниципального образования  Зубочистенский Второй  сельсовет</w:t>
      </w:r>
      <w:r w:rsidRPr="00CF4D02">
        <w:rPr>
          <w:rFonts w:ascii="Times New Roman" w:hAnsi="Times New Roman" w:cs="Times New Roman"/>
          <w:sz w:val="24"/>
          <w:szCs w:val="24"/>
        </w:rPr>
        <w:t>.</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2.2.2. Предоставление муниципальной услуги осуществляется в соответствии с действующим законодательством и настоящим Регламентом.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2.2.3. Основания для отказа в предоставлении муниципальной услуги предусмотрены пунктом</w:t>
      </w:r>
      <w:r>
        <w:rPr>
          <w:rFonts w:ascii="Times New Roman" w:hAnsi="Times New Roman" w:cs="Times New Roman"/>
          <w:sz w:val="24"/>
          <w:szCs w:val="24"/>
        </w:rPr>
        <w:t xml:space="preserve"> </w:t>
      </w:r>
      <w:r w:rsidRPr="00CF4D02">
        <w:rPr>
          <w:rFonts w:ascii="Times New Roman" w:hAnsi="Times New Roman" w:cs="Times New Roman"/>
          <w:sz w:val="24"/>
          <w:szCs w:val="24"/>
        </w:rPr>
        <w:t>2.5. настоящего Регламента.</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2.2.4. При письменном обращении информация об отказе в предоставлении муниципальной услуги направляется </w:t>
      </w:r>
      <w:r>
        <w:rPr>
          <w:rFonts w:ascii="Times New Roman" w:hAnsi="Times New Roman" w:cs="Times New Roman"/>
          <w:sz w:val="24"/>
          <w:szCs w:val="24"/>
        </w:rPr>
        <w:t xml:space="preserve">администрацией </w:t>
      </w:r>
      <w:r w:rsidRPr="00CF4D02">
        <w:rPr>
          <w:rFonts w:ascii="Times New Roman" w:hAnsi="Times New Roman" w:cs="Times New Roman"/>
          <w:sz w:val="24"/>
          <w:szCs w:val="24"/>
        </w:rPr>
        <w:t>заявителю в письменном виде;</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center"/>
        <w:rPr>
          <w:rFonts w:ascii="Times New Roman" w:hAnsi="Times New Roman" w:cs="Times New Roman"/>
          <w:sz w:val="24"/>
          <w:szCs w:val="24"/>
        </w:rPr>
      </w:pPr>
      <w:r w:rsidRPr="00CF4D02">
        <w:rPr>
          <w:rFonts w:ascii="Times New Roman" w:hAnsi="Times New Roman" w:cs="Times New Roman"/>
          <w:sz w:val="24"/>
          <w:szCs w:val="24"/>
        </w:rPr>
        <w:t>2.3. Порядок подачи заявления о получении муниципальной услуги.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ab/>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2.3.1. Обращение о предоставлении муниципальной услуги направляется в Администрации</w:t>
      </w:r>
      <w:r>
        <w:rPr>
          <w:rFonts w:ascii="Times New Roman" w:hAnsi="Times New Roman" w:cs="Times New Roman"/>
          <w:sz w:val="24"/>
          <w:szCs w:val="24"/>
        </w:rPr>
        <w:t xml:space="preserve"> МО  Зубочистенский Второй сельсовет</w:t>
      </w:r>
      <w:r w:rsidRPr="00CF4D02">
        <w:rPr>
          <w:rFonts w:ascii="Times New Roman" w:hAnsi="Times New Roman" w:cs="Times New Roman"/>
          <w:sz w:val="24"/>
          <w:szCs w:val="24"/>
        </w:rPr>
        <w:t>.</w:t>
      </w:r>
    </w:p>
    <w:p w:rsidR="00F65F97"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Принятие на учет осуществляется управлением по жилищным вопросам </w:t>
      </w:r>
      <w:r>
        <w:rPr>
          <w:rFonts w:ascii="Times New Roman" w:hAnsi="Times New Roman" w:cs="Times New Roman"/>
          <w:sz w:val="24"/>
          <w:szCs w:val="24"/>
        </w:rPr>
        <w:t>Администрацией МО  Зубочистенский Второй  сельсовет</w:t>
      </w:r>
      <w:r w:rsidRPr="00CF4D02">
        <w:rPr>
          <w:rFonts w:ascii="Times New Roman" w:hAnsi="Times New Roman" w:cs="Times New Roman"/>
          <w:sz w:val="24"/>
          <w:szCs w:val="24"/>
        </w:rPr>
        <w:t>.</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2.3.2. Перечень документов, представляемых заявителем или его уполномоченным представителем (работники бюджетной сферы) при обращении в</w:t>
      </w:r>
      <w:r>
        <w:rPr>
          <w:rFonts w:ascii="Times New Roman" w:hAnsi="Times New Roman" w:cs="Times New Roman"/>
          <w:sz w:val="24"/>
          <w:szCs w:val="24"/>
        </w:rPr>
        <w:t xml:space="preserve"> администрацию</w:t>
      </w:r>
      <w:r w:rsidRPr="00CF4D02">
        <w:rPr>
          <w:rFonts w:ascii="Times New Roman" w:hAnsi="Times New Roman" w:cs="Times New Roman"/>
          <w:sz w:val="24"/>
          <w:szCs w:val="24"/>
        </w:rPr>
        <w:t>:</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1) заявление в Администрацию </w:t>
      </w:r>
      <w:r>
        <w:rPr>
          <w:rFonts w:ascii="Times New Roman" w:hAnsi="Times New Roman" w:cs="Times New Roman"/>
          <w:sz w:val="24"/>
          <w:szCs w:val="24"/>
        </w:rPr>
        <w:t xml:space="preserve">МО  Зубочистенский Второй  сельсовет </w:t>
      </w:r>
      <w:r w:rsidRPr="00CF4D02">
        <w:rPr>
          <w:rFonts w:ascii="Times New Roman" w:hAnsi="Times New Roman" w:cs="Times New Roman"/>
          <w:sz w:val="24"/>
          <w:szCs w:val="24"/>
        </w:rPr>
        <w:t xml:space="preserve"> установленного образца;</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 документ, подтверждающий право гражданина состоять на учете в качестве малоимущих граждан нуждающихся в жилых помещениях;</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3) документ о составе семьи (копия финансового лицевого счета, выписка из домовой книги, справка о составе семьи и наличии жилой, общей площади, выданная управляющей организацией). Для лиц, проживающих в коммунальной квартире – технический паспорт (форма №3);</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4) справка (форма 2) из ФГУП «Ростехинвентаризация – Федеральное БТИ» на каждого члена семьи о наличии в собственности жилых помещений;</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5) выписка из Единого государственного реестра прав на недвижимое имущество и сделок с ним на всех членов семьи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6) свидетельство о государственной регистрации права, договор купли-продажи, договор о передаче квартиры в собственность (для лиц имеющих жилое помещение в собственности);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7) документы, удостоверяющие личность заявителя и членов его семьи (паспорт на всех совершеннолетних членов семьи, свидетельство о рождении несовершеннолетних членов семьи);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8) документы о наличии родственных отношений, либо иных обстоятельств, свидетельствующих о принадлежности гражданина к семье заявителя (свидетельство о браке, либо о расторжении брака, копия свидетельства о рождении);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9) копия трудовой книжки заявителя, заверенная работодателем.</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2.3.3. Перечень документов, представляемых заявителем или его уполномоченным представителем (отдельные категории граждан) при обращении в</w:t>
      </w:r>
      <w:r>
        <w:rPr>
          <w:rFonts w:ascii="Times New Roman" w:hAnsi="Times New Roman" w:cs="Times New Roman"/>
          <w:sz w:val="24"/>
          <w:szCs w:val="24"/>
        </w:rPr>
        <w:t xml:space="preserve"> администрацию</w:t>
      </w:r>
      <w:r w:rsidRPr="00CF4D02">
        <w:rPr>
          <w:rFonts w:ascii="Times New Roman" w:hAnsi="Times New Roman" w:cs="Times New Roman"/>
          <w:sz w:val="24"/>
          <w:szCs w:val="24"/>
        </w:rPr>
        <w:t>:</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w:t>
      </w:r>
      <w:r>
        <w:rPr>
          <w:rFonts w:ascii="Times New Roman" w:hAnsi="Times New Roman" w:cs="Times New Roman"/>
          <w:sz w:val="24"/>
          <w:szCs w:val="24"/>
        </w:rPr>
        <w:t xml:space="preserve">    1) заявление </w:t>
      </w:r>
      <w:r w:rsidRPr="00CF4D02">
        <w:rPr>
          <w:rFonts w:ascii="Times New Roman" w:hAnsi="Times New Roman" w:cs="Times New Roman"/>
          <w:sz w:val="24"/>
          <w:szCs w:val="24"/>
        </w:rPr>
        <w:t xml:space="preserve"> установленного образца;</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 копия документа, удостоверяющего личность гражданина (копия паспорта);</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3) справка с места жительства о занимаемой площади и количестве зарегистрированных лиц, выданная не позднее, чем за десять дней до дня подачи заявления о постановке на учет;</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4) копии документов, удостоверяющих личность членов семьи (копии паспортов, свидетельств о рождении детей не старше 14 лет);</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5) копии документов, удостоверяющих  родственные отношения гражданина и членов его семьи (свидетельство о рождении, свидетельство о браке,  свидетельство о расторжении брака);</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6) копия документа(ов) подтверждающих право заявителя на льготы по обеспечению жилой площадью (справка об инвалидности, удостоверение),</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w:t>
      </w:r>
      <w:r>
        <w:rPr>
          <w:rFonts w:ascii="Times New Roman" w:hAnsi="Times New Roman" w:cs="Times New Roman"/>
          <w:sz w:val="24"/>
          <w:szCs w:val="24"/>
        </w:rPr>
        <w:t xml:space="preserve">    7) выписки из Росреестра о </w:t>
      </w:r>
      <w:r w:rsidRPr="00CF4D02">
        <w:rPr>
          <w:rFonts w:ascii="Times New Roman" w:hAnsi="Times New Roman" w:cs="Times New Roman"/>
          <w:sz w:val="24"/>
          <w:szCs w:val="24"/>
        </w:rPr>
        <w:t>правах на недвижимое имущество на заявителя и совместно проживающих членов его семьи, выданные не позднее, чем за десять дней до дня подачи заявления о постановке на учет;</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8) справки ФГУП «Ростехинвентаризация – Федеральное БТИ» по форме 2 на заявителя и совместно проживающих членов его семьи, выданные не позднее, чем за десять дней до дня подачи заявления о постановке на учет;</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9) иные документы, необходимые для принятия гражданина на учет в качестве нуждающегося в улучшении жилищных условий (копия военного билета, справка военкомата, справка с органов социальной защиты и другие).</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2.3.4. Заявление о постановке граждан на учет в качестве нуждающихся в жилых помещений должно содержать информацию:</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фамилию, имя, отчество;</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адрес регистрации заявителя;</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причину постановки на учет;</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состав семьи;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контактные телефоны;</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-подпись заявителя или уполномоченного представителя (если интересы заявителя представляет уполномоченный представитель);</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center"/>
        <w:rPr>
          <w:rFonts w:ascii="Times New Roman" w:hAnsi="Times New Roman" w:cs="Times New Roman"/>
          <w:sz w:val="24"/>
          <w:szCs w:val="24"/>
        </w:rPr>
      </w:pPr>
      <w:r w:rsidRPr="00CF4D02">
        <w:rPr>
          <w:rFonts w:ascii="Times New Roman" w:hAnsi="Times New Roman" w:cs="Times New Roman"/>
          <w:sz w:val="24"/>
          <w:szCs w:val="24"/>
        </w:rPr>
        <w:t>2.4. Требования к порядку получения результатов муниципальной услуги</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2.4.1. Порядок получения результатов муниципальной услуги.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Результаты муниципальной услуги могут быть получены заявителем (его уполномоченным представителем) следующими способами: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лично (график выдачи результатов муниципальной услуги представлен в приложении № 2 к настоящему Регламенту);</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почтовым отправлением в адрес заявителя (его уполномоченным представителем), указанный в заявлении о предоставлении информации;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2.4.2. Перечень документов, представляемых заявителем (его уполномоченным представителем), при получении результата муниципальной услуги.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Для получения результатов муниципальной услуги гражданин должен предъявить: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оригинал документа, удостоверяющего личность;</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копию заявления (при письменном обращении);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оригиналы документа подтверждающего полномочия представителя заявителя (если интересы заявителя представляет уполномоченный представитель).</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2.4.3. Перечень документов, подготавливаемых сотрудником при предоставлении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информации о постановке на учет граждан в качестве нуждающихся в жилых помещениях:</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 проект нормативно-правового акта о постановке на учет либо об отказе в постановке в качестве нуждающихся в жилых помещениях.</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center"/>
        <w:rPr>
          <w:rFonts w:ascii="Times New Roman" w:hAnsi="Times New Roman" w:cs="Times New Roman"/>
          <w:sz w:val="24"/>
          <w:szCs w:val="24"/>
        </w:rPr>
      </w:pPr>
      <w:r w:rsidRPr="00CF4D02">
        <w:rPr>
          <w:rFonts w:ascii="Times New Roman" w:hAnsi="Times New Roman" w:cs="Times New Roman"/>
          <w:sz w:val="24"/>
          <w:szCs w:val="24"/>
        </w:rPr>
        <w:t>2.5. Основания для отказа в предоставлении муниципальной услуги</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Заявителю (его уполномоченному представителю) может быть отказано в предоставлении муниципальной услуги в случае отсутствия оснований для постановки на учет в качестве нуждающегося.</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2.6. Основания для возвращения заявления о предоставлении малоимущим гражданам жилых помещений муниципального жилищного фонда по договорам социального найма.</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Данный пункт не соответствует законодательству.</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center"/>
        <w:rPr>
          <w:rFonts w:ascii="Times New Roman" w:hAnsi="Times New Roman" w:cs="Times New Roman"/>
          <w:sz w:val="24"/>
          <w:szCs w:val="24"/>
        </w:rPr>
      </w:pPr>
      <w:r w:rsidRPr="00CF4D02">
        <w:rPr>
          <w:rFonts w:ascii="Times New Roman" w:hAnsi="Times New Roman" w:cs="Times New Roman"/>
          <w:sz w:val="24"/>
          <w:szCs w:val="24"/>
        </w:rPr>
        <w:t>2.7. Требования к местам предоставления муниципальной услуги</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Места предоставления муниципальной услуги  должны отвечать следующим требованиям.</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Здание, </w:t>
      </w:r>
      <w:r>
        <w:rPr>
          <w:rFonts w:ascii="Times New Roman" w:hAnsi="Times New Roman" w:cs="Times New Roman"/>
          <w:sz w:val="24"/>
          <w:szCs w:val="24"/>
        </w:rPr>
        <w:t>в котором расположена администрация</w:t>
      </w:r>
      <w:r w:rsidRPr="00CF4D02">
        <w:rPr>
          <w:rFonts w:ascii="Times New Roman" w:hAnsi="Times New Roman" w:cs="Times New Roman"/>
          <w:sz w:val="24"/>
          <w:szCs w:val="24"/>
        </w:rPr>
        <w:t>, должно быть оборудовано отдельным входом для свободного доступа заинтересованных лиц.</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     Вход в здание должен быть оборудован информационной табличкой (вывеской), содержащей информацию о наименовании и режиме работы.</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В помещениях для работы с заинтересованными лицами размещаются информационные стенды.</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65F97" w:rsidRPr="00CF4D02" w:rsidRDefault="00F65F97" w:rsidP="00CF4D02">
      <w:pPr>
        <w:pStyle w:val="a3"/>
        <w:jc w:val="both"/>
        <w:rPr>
          <w:rFonts w:ascii="Times New Roman" w:hAnsi="Times New Roman" w:cs="Times New Roman"/>
          <w:sz w:val="24"/>
          <w:szCs w:val="24"/>
        </w:rPr>
      </w:pPr>
    </w:p>
    <w:p w:rsidR="00F65F97" w:rsidRDefault="00F65F97" w:rsidP="00EA2028">
      <w:pPr>
        <w:pStyle w:val="a3"/>
        <w:jc w:val="center"/>
        <w:rPr>
          <w:rFonts w:ascii="Times New Roman" w:hAnsi="Times New Roman" w:cs="Times New Roman"/>
          <w:b/>
          <w:bCs/>
          <w:sz w:val="24"/>
          <w:szCs w:val="24"/>
          <w:lang w:eastAsia="en-US"/>
        </w:rPr>
      </w:pPr>
      <w:r w:rsidRPr="00CF4D02">
        <w:rPr>
          <w:rFonts w:ascii="Times New Roman" w:hAnsi="Times New Roman" w:cs="Times New Roman"/>
          <w:b/>
          <w:bCs/>
          <w:sz w:val="24"/>
          <w:szCs w:val="24"/>
          <w:lang w:eastAsia="en-US"/>
        </w:rPr>
        <w:t>3.</w:t>
      </w:r>
      <w:r w:rsidRPr="00CF4D02">
        <w:rPr>
          <w:rFonts w:ascii="Times New Roman" w:hAnsi="Times New Roman" w:cs="Times New Roman"/>
          <w:b/>
          <w:bCs/>
          <w:sz w:val="24"/>
          <w:szCs w:val="24"/>
          <w:lang w:eastAsia="en-US"/>
        </w:rPr>
        <w:tab/>
        <w:t>Административные процедуры исполнения муниципальной услуги</w:t>
      </w:r>
    </w:p>
    <w:p w:rsidR="00F65F97" w:rsidRPr="00CF4D02" w:rsidRDefault="00F65F97" w:rsidP="00EA2028">
      <w:pPr>
        <w:pStyle w:val="a3"/>
        <w:jc w:val="center"/>
        <w:rPr>
          <w:rFonts w:ascii="Times New Roman" w:hAnsi="Times New Roman" w:cs="Times New Roman"/>
          <w:b/>
          <w:bCs/>
          <w:sz w:val="24"/>
          <w:szCs w:val="24"/>
          <w:lang w:eastAsia="en-US"/>
        </w:rPr>
      </w:pP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3.1. Устная консультация сотрудниками </w:t>
      </w:r>
      <w:r>
        <w:rPr>
          <w:rFonts w:ascii="Times New Roman" w:hAnsi="Times New Roman" w:cs="Times New Roman"/>
          <w:sz w:val="24"/>
          <w:szCs w:val="24"/>
        </w:rPr>
        <w:t xml:space="preserve">Администрации муниципального образования Зубочистенский Второй  сельсовет </w:t>
      </w:r>
      <w:r w:rsidRPr="00CF4D02">
        <w:rPr>
          <w:rFonts w:ascii="Times New Roman" w:hAnsi="Times New Roman" w:cs="Times New Roman"/>
          <w:sz w:val="24"/>
          <w:szCs w:val="24"/>
          <w:lang w:eastAsia="en-US"/>
        </w:rPr>
        <w:t xml:space="preserve">по вопросу </w:t>
      </w:r>
      <w:r w:rsidRPr="00CF4D02">
        <w:rPr>
          <w:rFonts w:ascii="Times New Roman" w:hAnsi="Times New Roman" w:cs="Times New Roman"/>
          <w:sz w:val="24"/>
          <w:szCs w:val="24"/>
        </w:rPr>
        <w:t>предоставления малоимущим гражданам жилых помещений муниципального жилищного фонда по договорам социального найма</w:t>
      </w:r>
      <w:r w:rsidRPr="00CF4D02">
        <w:rPr>
          <w:rFonts w:ascii="Times New Roman" w:hAnsi="Times New Roman" w:cs="Times New Roman"/>
          <w:sz w:val="24"/>
          <w:szCs w:val="24"/>
          <w:lang w:eastAsia="en-US"/>
        </w:rPr>
        <w:t>, предоставления заинтересованным лицам списка документов, содержащихся в данном Регламенте;</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3.2. Подача заинтересованным лицом заявления  и пакета документов;</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lastRenderedPageBreak/>
        <w:t xml:space="preserve">     3.3. Специалисты Управления по жилищным вопросам  Департамента управления имуществом </w:t>
      </w:r>
      <w:r>
        <w:rPr>
          <w:rFonts w:ascii="Times New Roman" w:hAnsi="Times New Roman" w:cs="Times New Roman"/>
          <w:sz w:val="24"/>
          <w:szCs w:val="24"/>
          <w:lang w:eastAsia="en-US"/>
        </w:rPr>
        <w:t xml:space="preserve">Администрации </w:t>
      </w:r>
      <w:r>
        <w:rPr>
          <w:rFonts w:ascii="Times New Roman" w:hAnsi="Times New Roman" w:cs="Times New Roman"/>
          <w:sz w:val="24"/>
          <w:szCs w:val="24"/>
        </w:rPr>
        <w:t xml:space="preserve">МО Зубочистенский Второй  сельсовет </w:t>
      </w:r>
      <w:r w:rsidRPr="00CF4D02">
        <w:rPr>
          <w:rFonts w:ascii="Times New Roman" w:hAnsi="Times New Roman" w:cs="Times New Roman"/>
          <w:sz w:val="24"/>
          <w:szCs w:val="24"/>
          <w:lang w:eastAsia="en-US"/>
        </w:rPr>
        <w:t>рассматривают в установленный законом срок представленные заявителем документы для проведения экспертизы;</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3.4. Управление по жилищным вопросам Администрац</w:t>
      </w:r>
      <w:r>
        <w:rPr>
          <w:rFonts w:ascii="Times New Roman" w:hAnsi="Times New Roman" w:cs="Times New Roman"/>
          <w:sz w:val="24"/>
          <w:szCs w:val="24"/>
          <w:lang w:eastAsia="en-US"/>
        </w:rPr>
        <w:t>ия</w:t>
      </w:r>
      <w:r w:rsidRPr="00CF4D02">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МО Зубочистенский Второй  сельсовет </w:t>
      </w:r>
      <w:r w:rsidRPr="00CF4D02">
        <w:rPr>
          <w:rFonts w:ascii="Times New Roman" w:hAnsi="Times New Roman" w:cs="Times New Roman"/>
          <w:sz w:val="24"/>
          <w:szCs w:val="24"/>
          <w:lang w:eastAsia="en-US"/>
        </w:rPr>
        <w:t>подготавливает проект нормативно-правового акта  о постановке на учет либо об отказе в постановке в качестве малоимущих граждан, нуждающихся в жилых помещениях;</w:t>
      </w:r>
    </w:p>
    <w:p w:rsidR="00F65F97"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3.5. Проект нормативно-правового акта проходит стадию согласования</w:t>
      </w:r>
      <w:r>
        <w:rPr>
          <w:rFonts w:ascii="Times New Roman" w:hAnsi="Times New Roman" w:cs="Times New Roman"/>
          <w:sz w:val="24"/>
          <w:szCs w:val="24"/>
          <w:lang w:eastAsia="en-US"/>
        </w:rPr>
        <w:t>;</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3.6. После согласования издается Постановление (Распоряжение), которое поступает </w:t>
      </w:r>
      <w:r>
        <w:rPr>
          <w:rFonts w:ascii="Times New Roman" w:hAnsi="Times New Roman" w:cs="Times New Roman"/>
          <w:sz w:val="24"/>
          <w:szCs w:val="24"/>
          <w:lang w:eastAsia="en-US"/>
        </w:rPr>
        <w:t xml:space="preserve">на подпись Главе Администрации </w:t>
      </w:r>
      <w:r>
        <w:rPr>
          <w:rFonts w:ascii="Times New Roman" w:hAnsi="Times New Roman" w:cs="Times New Roman"/>
          <w:sz w:val="24"/>
          <w:szCs w:val="24"/>
        </w:rPr>
        <w:t>МО   Зубочистенский Второй  сельсовет</w:t>
      </w:r>
      <w:r>
        <w:rPr>
          <w:rFonts w:ascii="Times New Roman" w:hAnsi="Times New Roman" w:cs="Times New Roman"/>
          <w:sz w:val="24"/>
          <w:szCs w:val="24"/>
          <w:lang w:eastAsia="en-US"/>
        </w:rPr>
        <w:t>;</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3.7. Подписанный нормативно-правовой акт проходит процедуру регистрации;</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3.8. Направление ответа на заявление почтовым отправлением в адрес заявителя (его уполномоченного представителя), указанный в заявлении о постановке на учет, в установленный срок на основании изданного нормативно-правовой акта.</w:t>
      </w:r>
    </w:p>
    <w:p w:rsidR="00F65F97" w:rsidRPr="00CF4D02" w:rsidRDefault="00F65F97" w:rsidP="00CF4D02">
      <w:pPr>
        <w:pStyle w:val="a3"/>
        <w:jc w:val="both"/>
        <w:rPr>
          <w:rFonts w:ascii="Times New Roman" w:hAnsi="Times New Roman" w:cs="Times New Roman"/>
          <w:b/>
          <w:bCs/>
          <w:sz w:val="24"/>
          <w:szCs w:val="24"/>
          <w:lang w:eastAsia="en-US"/>
        </w:rPr>
      </w:pPr>
    </w:p>
    <w:p w:rsidR="00F65F97" w:rsidRDefault="00F65F97" w:rsidP="00EA2028">
      <w:pPr>
        <w:pStyle w:val="a3"/>
        <w:jc w:val="center"/>
        <w:rPr>
          <w:rFonts w:ascii="Times New Roman" w:hAnsi="Times New Roman" w:cs="Times New Roman"/>
          <w:b/>
          <w:bCs/>
          <w:sz w:val="24"/>
          <w:szCs w:val="24"/>
          <w:lang w:eastAsia="en-US"/>
        </w:rPr>
      </w:pPr>
      <w:r w:rsidRPr="00CF4D02">
        <w:rPr>
          <w:rFonts w:ascii="Times New Roman" w:hAnsi="Times New Roman" w:cs="Times New Roman"/>
          <w:b/>
          <w:bCs/>
          <w:sz w:val="24"/>
          <w:szCs w:val="24"/>
          <w:lang w:eastAsia="en-US"/>
        </w:rPr>
        <w:t>4. Порядок и формы контроля за предоставлением муниципальной услуги.</w:t>
      </w:r>
    </w:p>
    <w:p w:rsidR="00F65F97" w:rsidRPr="00CF4D02" w:rsidRDefault="00F65F97" w:rsidP="00EA2028">
      <w:pPr>
        <w:pStyle w:val="a3"/>
        <w:jc w:val="center"/>
        <w:rPr>
          <w:rFonts w:ascii="Times New Roman" w:hAnsi="Times New Roman" w:cs="Times New Roman"/>
          <w:b/>
          <w:bCs/>
          <w:sz w:val="24"/>
          <w:szCs w:val="24"/>
          <w:lang w:eastAsia="en-US"/>
        </w:rPr>
      </w:pP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Текущий контроль за соблюдением и исполнением сотрудниками </w:t>
      </w:r>
      <w:r>
        <w:rPr>
          <w:rFonts w:ascii="Times New Roman" w:hAnsi="Times New Roman" w:cs="Times New Roman"/>
          <w:sz w:val="24"/>
          <w:szCs w:val="24"/>
          <w:lang w:eastAsia="en-US"/>
        </w:rPr>
        <w:t xml:space="preserve">администрации </w:t>
      </w:r>
      <w:r w:rsidRPr="00CF4D02">
        <w:rPr>
          <w:rFonts w:ascii="Times New Roman" w:hAnsi="Times New Roman" w:cs="Times New Roman"/>
          <w:sz w:val="24"/>
          <w:szCs w:val="24"/>
          <w:lang w:eastAsia="en-US"/>
        </w:rPr>
        <w:t>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w:t>
      </w:r>
      <w:r>
        <w:rPr>
          <w:rFonts w:ascii="Times New Roman" w:hAnsi="Times New Roman" w:cs="Times New Roman"/>
          <w:sz w:val="24"/>
          <w:szCs w:val="24"/>
          <w:lang w:eastAsia="en-US"/>
        </w:rPr>
        <w:t xml:space="preserve"> глава администрации</w:t>
      </w:r>
      <w:r w:rsidRPr="00CF4D02">
        <w:rPr>
          <w:rFonts w:ascii="Times New Roman" w:hAnsi="Times New Roman" w:cs="Times New Roman"/>
          <w:sz w:val="24"/>
          <w:szCs w:val="24"/>
          <w:lang w:eastAsia="en-US"/>
        </w:rPr>
        <w:t>.</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lastRenderedPageBreak/>
        <w:t xml:space="preserve">          Текущий контроль осуществления путем проведения проверок соблюд</w:t>
      </w:r>
      <w:r>
        <w:rPr>
          <w:rFonts w:ascii="Times New Roman" w:hAnsi="Times New Roman" w:cs="Times New Roman"/>
          <w:sz w:val="24"/>
          <w:szCs w:val="24"/>
          <w:lang w:eastAsia="en-US"/>
        </w:rPr>
        <w:t>ения и исполнения сотрудниками администрации</w:t>
      </w:r>
      <w:r w:rsidRPr="00CF4D02">
        <w:rPr>
          <w:rFonts w:ascii="Times New Roman" w:hAnsi="Times New Roman" w:cs="Times New Roman"/>
          <w:sz w:val="24"/>
          <w:szCs w:val="24"/>
          <w:lang w:eastAsia="en-US"/>
        </w:rPr>
        <w:t xml:space="preserve"> положений настоящего Регламента, иных нормативных правовых актов, непосредственно регулирующих исполнение муниципальной услуги.</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Порядок и периодичность проведения проверок выполнения </w:t>
      </w:r>
      <w:r>
        <w:rPr>
          <w:rFonts w:ascii="Times New Roman" w:hAnsi="Times New Roman" w:cs="Times New Roman"/>
          <w:sz w:val="24"/>
          <w:szCs w:val="24"/>
          <w:lang w:eastAsia="en-US"/>
        </w:rPr>
        <w:t xml:space="preserve">администрацией </w:t>
      </w:r>
      <w:r w:rsidRPr="00CF4D02">
        <w:rPr>
          <w:rFonts w:ascii="Times New Roman" w:hAnsi="Times New Roman" w:cs="Times New Roman"/>
          <w:sz w:val="24"/>
          <w:szCs w:val="24"/>
          <w:lang w:eastAsia="en-US"/>
        </w:rPr>
        <w:t xml:space="preserve">положений настоящего Регламента и иных нормативных правовых актов, устанавливающих требования к предоставлению муниципальной услуги, устанавливается по согласованию с </w:t>
      </w:r>
      <w:r>
        <w:rPr>
          <w:rFonts w:ascii="Times New Roman" w:hAnsi="Times New Roman" w:cs="Times New Roman"/>
          <w:sz w:val="24"/>
          <w:szCs w:val="24"/>
          <w:lang w:eastAsia="en-US"/>
        </w:rPr>
        <w:t xml:space="preserve">главой администрации </w:t>
      </w:r>
      <w:r w:rsidRPr="00CF4D02">
        <w:rPr>
          <w:rFonts w:ascii="Times New Roman" w:hAnsi="Times New Roman" w:cs="Times New Roman"/>
          <w:sz w:val="24"/>
          <w:szCs w:val="24"/>
          <w:lang w:eastAsia="en-US"/>
        </w:rPr>
        <w:t xml:space="preserve">и в соответствии с планом работы </w:t>
      </w:r>
      <w:r>
        <w:rPr>
          <w:rFonts w:ascii="Times New Roman" w:hAnsi="Times New Roman" w:cs="Times New Roman"/>
          <w:sz w:val="24"/>
          <w:szCs w:val="24"/>
          <w:lang w:eastAsia="en-US"/>
        </w:rPr>
        <w:t xml:space="preserve">администрации </w:t>
      </w:r>
      <w:r w:rsidRPr="00CF4D02">
        <w:rPr>
          <w:rFonts w:ascii="Times New Roman" w:hAnsi="Times New Roman" w:cs="Times New Roman"/>
          <w:sz w:val="24"/>
          <w:szCs w:val="24"/>
          <w:lang w:eastAsia="en-US"/>
        </w:rPr>
        <w:t xml:space="preserve">на текущий год.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Плановые проверки могут проводиться не чаще чем 1 раз в полугодие и не реже чем 1 раз в три года.</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Внеплановые проверки полноты и качества предоставления муниципальной услуги осуществляются правоохранительными и контролирующими органами с предварительны письменным уведомлением уполномоченных должностных лиц</w:t>
      </w:r>
      <w:r>
        <w:rPr>
          <w:rFonts w:ascii="Times New Roman" w:hAnsi="Times New Roman" w:cs="Times New Roman"/>
          <w:sz w:val="24"/>
          <w:szCs w:val="24"/>
          <w:lang w:eastAsia="en-US"/>
        </w:rPr>
        <w:t xml:space="preserve"> администрации</w:t>
      </w:r>
      <w:r w:rsidRPr="00CF4D02">
        <w:rPr>
          <w:rFonts w:ascii="Times New Roman" w:hAnsi="Times New Roman" w:cs="Times New Roman"/>
          <w:sz w:val="24"/>
          <w:szCs w:val="24"/>
          <w:lang w:eastAsia="en-US"/>
        </w:rPr>
        <w:t>.</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Для осуществления со своей стороны контроля за исполнением муниципальной услуги граждане, их объединения и организации имеют право направлять в </w:t>
      </w:r>
      <w:r>
        <w:rPr>
          <w:rFonts w:ascii="Times New Roman" w:hAnsi="Times New Roman" w:cs="Times New Roman"/>
          <w:sz w:val="24"/>
          <w:szCs w:val="24"/>
          <w:lang w:eastAsia="en-US"/>
        </w:rPr>
        <w:t xml:space="preserve">администрацию </w:t>
      </w:r>
      <w:r w:rsidRPr="00CF4D02">
        <w:rPr>
          <w:rFonts w:ascii="Times New Roman" w:hAnsi="Times New Roman" w:cs="Times New Roman"/>
          <w:sz w:val="24"/>
          <w:szCs w:val="24"/>
          <w:lang w:eastAsia="en-US"/>
        </w:rPr>
        <w:t xml:space="preserve">индивидуальные и коллективные обращения с предложениями, рекомендациями по совершенствованию качества и порядка исполнения муниципальной услуги, а также заявления и жалобы с сообщением о нарушении сотрудниками </w:t>
      </w:r>
      <w:r>
        <w:rPr>
          <w:rFonts w:ascii="Times New Roman" w:hAnsi="Times New Roman" w:cs="Times New Roman"/>
          <w:sz w:val="24"/>
          <w:szCs w:val="24"/>
          <w:lang w:eastAsia="en-US"/>
        </w:rPr>
        <w:t xml:space="preserve">администрации </w:t>
      </w:r>
      <w:r w:rsidRPr="00CF4D02">
        <w:rPr>
          <w:rFonts w:ascii="Times New Roman" w:hAnsi="Times New Roman" w:cs="Times New Roman"/>
          <w:sz w:val="24"/>
          <w:szCs w:val="24"/>
          <w:lang w:eastAsia="en-US"/>
        </w:rPr>
        <w:t xml:space="preserve">требований настоящего Регламента, законов и иных нормативных правовых актов.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4.1. Ответственность за решения и действия (бездействие), принимаемые (осуществляемые) в ходе предоставления муниципальной услуги.</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Сотрудники</w:t>
      </w:r>
      <w:r>
        <w:rPr>
          <w:rFonts w:ascii="Times New Roman" w:hAnsi="Times New Roman" w:cs="Times New Roman"/>
          <w:sz w:val="24"/>
          <w:szCs w:val="24"/>
          <w:lang w:eastAsia="en-US"/>
        </w:rPr>
        <w:t xml:space="preserve"> администрации</w:t>
      </w:r>
      <w:r w:rsidRPr="00CF4D02">
        <w:rPr>
          <w:rFonts w:ascii="Times New Roman" w:hAnsi="Times New Roman" w:cs="Times New Roman"/>
          <w:sz w:val="24"/>
          <w:szCs w:val="24"/>
          <w:lang w:eastAsia="en-US"/>
        </w:rPr>
        <w:t>, указанные в настоящем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65F97" w:rsidRPr="00CF4D02" w:rsidRDefault="00F65F97" w:rsidP="00CF4D02">
      <w:pPr>
        <w:pStyle w:val="a3"/>
        <w:jc w:val="both"/>
        <w:rPr>
          <w:rFonts w:ascii="Times New Roman" w:hAnsi="Times New Roman" w:cs="Times New Roman"/>
          <w:b/>
          <w:bCs/>
          <w:sz w:val="24"/>
          <w:szCs w:val="24"/>
          <w:lang w:eastAsia="en-US"/>
        </w:rPr>
      </w:pPr>
    </w:p>
    <w:p w:rsidR="00F65F97" w:rsidRDefault="00F65F97" w:rsidP="00EA2028">
      <w:pPr>
        <w:pStyle w:val="a3"/>
        <w:jc w:val="center"/>
        <w:rPr>
          <w:rFonts w:ascii="Times New Roman" w:hAnsi="Times New Roman" w:cs="Times New Roman"/>
          <w:b/>
          <w:bCs/>
          <w:sz w:val="24"/>
          <w:szCs w:val="24"/>
          <w:lang w:eastAsia="en-US"/>
        </w:rPr>
      </w:pPr>
      <w:r w:rsidRPr="00CF4D02">
        <w:rPr>
          <w:rFonts w:ascii="Times New Roman" w:hAnsi="Times New Roman" w:cs="Times New Roman"/>
          <w:b/>
          <w:bCs/>
          <w:sz w:val="24"/>
          <w:szCs w:val="24"/>
          <w:lang w:eastAsia="en-US"/>
        </w:rPr>
        <w:t>5.</w:t>
      </w:r>
      <w:r w:rsidRPr="00CF4D02">
        <w:rPr>
          <w:rFonts w:ascii="Times New Roman" w:hAnsi="Times New Roman" w:cs="Times New Roman"/>
          <w:b/>
          <w:bCs/>
          <w:sz w:val="24"/>
          <w:szCs w:val="24"/>
          <w:lang w:eastAsia="en-US"/>
        </w:rPr>
        <w:tab/>
        <w:t>Порядок обжалования действий (бездействия) должностного лица, а также принимаемого им решения при предоставлении муниципальной услуги.</w:t>
      </w:r>
    </w:p>
    <w:p w:rsidR="00F65F97" w:rsidRPr="00CF4D02" w:rsidRDefault="00F65F97" w:rsidP="00EA2028">
      <w:pPr>
        <w:pStyle w:val="a3"/>
        <w:jc w:val="center"/>
        <w:rPr>
          <w:rFonts w:ascii="Times New Roman" w:hAnsi="Times New Roman" w:cs="Times New Roman"/>
          <w:b/>
          <w:bCs/>
          <w:sz w:val="24"/>
          <w:szCs w:val="24"/>
          <w:lang w:eastAsia="en-US"/>
        </w:rPr>
      </w:pP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5.1.</w:t>
      </w:r>
      <w:r w:rsidRPr="00CF4D02">
        <w:rPr>
          <w:rFonts w:ascii="Times New Roman" w:hAnsi="Times New Roman" w:cs="Times New Roman"/>
          <w:sz w:val="24"/>
          <w:szCs w:val="24"/>
          <w:lang w:eastAsia="en-US"/>
        </w:rPr>
        <w:tab/>
        <w:t>Досудебное обжалование</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5.1.1.</w:t>
      </w:r>
      <w:r>
        <w:rPr>
          <w:rFonts w:ascii="Times New Roman" w:hAnsi="Times New Roman" w:cs="Times New Roman"/>
          <w:sz w:val="24"/>
          <w:szCs w:val="24"/>
          <w:lang w:eastAsia="en-US"/>
        </w:rPr>
        <w:t xml:space="preserve"> </w:t>
      </w:r>
      <w:r w:rsidRPr="00CF4D02">
        <w:rPr>
          <w:rFonts w:ascii="Times New Roman" w:hAnsi="Times New Roman" w:cs="Times New Roman"/>
          <w:sz w:val="24"/>
          <w:szCs w:val="24"/>
          <w:lang w:eastAsia="en-US"/>
        </w:rPr>
        <w:t xml:space="preserve">Предметом досудебного обжалования могут являться действия (бездействие) и решения, принимаемые (осуществляемые) должностным лицом </w:t>
      </w:r>
      <w:r>
        <w:rPr>
          <w:rFonts w:ascii="Times New Roman" w:hAnsi="Times New Roman" w:cs="Times New Roman"/>
          <w:sz w:val="24"/>
          <w:szCs w:val="24"/>
          <w:lang w:eastAsia="en-US"/>
        </w:rPr>
        <w:t xml:space="preserve">администрации </w:t>
      </w:r>
      <w:r w:rsidRPr="00CF4D02">
        <w:rPr>
          <w:rFonts w:ascii="Times New Roman" w:hAnsi="Times New Roman" w:cs="Times New Roman"/>
          <w:sz w:val="24"/>
          <w:szCs w:val="24"/>
          <w:lang w:eastAsia="en-US"/>
        </w:rPr>
        <w:t>в ходе предоставления муниципальной услуги на основании настоящего Регламента.</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5.1.2. Основанием для начала процедуры досудебного обжалования является поступление письменного обращения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В жалобе указываются: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фамилия, имя, отчество заинтересованного лица;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контактный почтовый адрес;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предмет жалобы;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личная подпись заинтересованного лица.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Письменная жалоба должна быть написана разборчивым почерком, не содержать нецензурных выражений. </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Письменная жалоба должна быть рассмотрена в течение 30 дней, если иной срок не установлен действующим законодательством.</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5.1.3. Если в результате рассмотрения жалоба признана обоснованной, то принимается решение о проведении действий по предоставлению информации об очередности предоставления жилых помещений на условиях социального найма и применение административных мер ответственности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Регламента и повлекшие за собой жалобу заинтересованного лица.</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5.1.4. Письменные жалобы не рассматриваются в следующих случаях:</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lastRenderedPageBreak/>
        <w:t xml:space="preserve">     - в жалобе не указаны: фамилия заявителя, направившего обращение, и почтовый адрес, по которому должен быть направлен ответ;</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 в жалобе содержатся нецензурные либо оскорбительные выражения, угрозы жизни, здоровью и имуществу должностного лица, а также членам его семьи;</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если указанные данные поддаются прочтению);</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5.1.5.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5.1.6. Все обращения об обжаловании действий (бездействия) и решений, осуществляемых (принятых) в ходе предоставления государственной услуги на основании настоящего Регламента, фиксируются в журнале учета жалоб с указанием:</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 принятых решений;</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 проведенных действий по предоставлению в аренду земельного участка и (или) примененных административных мерах ответственности к сотруднику, ответственному за действия (бездействия) и решение, осуществляемое (принятое) в ходе предоставления муниципальной услуги, повлекшее за собой жалобу заинтересованного лица.</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 xml:space="preserve">     5.1.7. Результатом досудебного обжалования является принятие необходимых мер и решение, осуществляемое (принятое) в ходе предоставления муниципальной услуги и направление письменных ответов заинтересованным лицам.</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t>5.2.</w:t>
      </w:r>
      <w:r w:rsidRPr="00CF4D02">
        <w:rPr>
          <w:rFonts w:ascii="Times New Roman" w:hAnsi="Times New Roman" w:cs="Times New Roman"/>
          <w:sz w:val="24"/>
          <w:szCs w:val="24"/>
          <w:lang w:eastAsia="en-US"/>
        </w:rPr>
        <w:tab/>
        <w:t>Обжалование в судебном порядке</w:t>
      </w:r>
    </w:p>
    <w:p w:rsidR="00F65F97" w:rsidRPr="00CF4D02" w:rsidRDefault="00F65F97" w:rsidP="00CF4D02">
      <w:pPr>
        <w:pStyle w:val="a3"/>
        <w:jc w:val="both"/>
        <w:rPr>
          <w:rFonts w:ascii="Times New Roman" w:hAnsi="Times New Roman" w:cs="Times New Roman"/>
          <w:sz w:val="24"/>
          <w:szCs w:val="24"/>
          <w:lang w:eastAsia="en-US"/>
        </w:rPr>
      </w:pPr>
      <w:r w:rsidRPr="00CF4D02">
        <w:rPr>
          <w:rFonts w:ascii="Times New Roman" w:hAnsi="Times New Roman" w:cs="Times New Roman"/>
          <w:sz w:val="24"/>
          <w:szCs w:val="24"/>
          <w:lang w:eastAsia="en-US"/>
        </w:rPr>
        <w:lastRenderedPageBreak/>
        <w:t xml:space="preserve">      Заинтересованные лица  могут обжаловать в судебном порядке  действия (бездействие) и решения, принимаемые (осуществляемые)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действующим законодательством Российском Федерации.</w:t>
      </w:r>
    </w:p>
    <w:p w:rsidR="00F65F97" w:rsidRPr="00CF4D02" w:rsidRDefault="00F65F97" w:rsidP="00CF4D02">
      <w:pPr>
        <w:pStyle w:val="a3"/>
        <w:jc w:val="both"/>
        <w:rPr>
          <w:rFonts w:ascii="Times New Roman" w:hAnsi="Times New Roman" w:cs="Times New Roman"/>
          <w:sz w:val="24"/>
          <w:szCs w:val="24"/>
          <w:lang w:eastAsia="en-US"/>
        </w:rPr>
      </w:pPr>
    </w:p>
    <w:p w:rsidR="00F65F97" w:rsidRDefault="00F65F97" w:rsidP="00CF4D02">
      <w:pPr>
        <w:pStyle w:val="a3"/>
        <w:jc w:val="both"/>
        <w:rPr>
          <w:rFonts w:ascii="Times New Roman" w:hAnsi="Times New Roman" w:cs="Times New Roman"/>
          <w:sz w:val="24"/>
          <w:szCs w:val="24"/>
          <w:lang w:eastAsia="en-US"/>
        </w:rPr>
      </w:pPr>
    </w:p>
    <w:p w:rsidR="00F65F97" w:rsidRDefault="00F65F97" w:rsidP="00CF4D02">
      <w:pPr>
        <w:pStyle w:val="a3"/>
        <w:jc w:val="both"/>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Default="00F65F97" w:rsidP="00D402ED">
      <w:pPr>
        <w:pStyle w:val="a3"/>
        <w:jc w:val="right"/>
        <w:rPr>
          <w:rFonts w:ascii="Times New Roman" w:hAnsi="Times New Roman" w:cs="Times New Roman"/>
          <w:sz w:val="24"/>
          <w:szCs w:val="24"/>
          <w:lang w:eastAsia="en-US"/>
        </w:rPr>
      </w:pPr>
    </w:p>
    <w:p w:rsidR="00F65F97" w:rsidRPr="00CF4D02" w:rsidRDefault="00F65F97" w:rsidP="00D402ED">
      <w:pPr>
        <w:pStyle w:val="a3"/>
        <w:jc w:val="right"/>
        <w:rPr>
          <w:rFonts w:ascii="Times New Roman" w:hAnsi="Times New Roman" w:cs="Times New Roman"/>
          <w:sz w:val="24"/>
          <w:szCs w:val="24"/>
          <w:lang w:eastAsia="en-US"/>
        </w:rPr>
      </w:pPr>
      <w:r>
        <w:rPr>
          <w:rFonts w:ascii="Times New Roman" w:hAnsi="Times New Roman" w:cs="Times New Roman"/>
          <w:sz w:val="24"/>
          <w:szCs w:val="24"/>
          <w:lang w:eastAsia="en-US"/>
        </w:rPr>
        <w:t>П</w:t>
      </w:r>
      <w:r w:rsidRPr="00CF4D02">
        <w:rPr>
          <w:rFonts w:ascii="Times New Roman" w:hAnsi="Times New Roman" w:cs="Times New Roman"/>
          <w:sz w:val="24"/>
          <w:szCs w:val="24"/>
          <w:lang w:eastAsia="en-US"/>
        </w:rPr>
        <w:t xml:space="preserve">риложение № 1 </w:t>
      </w:r>
    </w:p>
    <w:p w:rsidR="00F65F97" w:rsidRDefault="00F65F97" w:rsidP="00D402ED">
      <w:pPr>
        <w:pStyle w:val="a3"/>
        <w:jc w:val="right"/>
        <w:rPr>
          <w:rFonts w:ascii="Times New Roman" w:hAnsi="Times New Roman" w:cs="Times New Roman"/>
          <w:sz w:val="24"/>
          <w:szCs w:val="24"/>
          <w:lang w:eastAsia="en-US"/>
        </w:rPr>
      </w:pPr>
      <w:r w:rsidRPr="00CF4D02">
        <w:rPr>
          <w:rFonts w:ascii="Times New Roman" w:hAnsi="Times New Roman" w:cs="Times New Roman"/>
          <w:sz w:val="24"/>
          <w:szCs w:val="24"/>
          <w:lang w:eastAsia="en-US"/>
        </w:rPr>
        <w:t>к Регламенту</w:t>
      </w:r>
    </w:p>
    <w:p w:rsidR="00F65F97" w:rsidRPr="00CF4D02" w:rsidRDefault="00F65F97" w:rsidP="00D402ED">
      <w:pPr>
        <w:pStyle w:val="a3"/>
        <w:jc w:val="right"/>
        <w:rPr>
          <w:rFonts w:ascii="Times New Roman" w:hAnsi="Times New Roman" w:cs="Times New Roman"/>
          <w:sz w:val="24"/>
          <w:szCs w:val="24"/>
          <w:lang w:eastAsia="en-US"/>
        </w:rPr>
      </w:pPr>
    </w:p>
    <w:p w:rsidR="00F65F97" w:rsidRPr="00CF4D02" w:rsidRDefault="00F65F97" w:rsidP="00B67D21">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Администрации </w:t>
      </w:r>
      <w:r>
        <w:rPr>
          <w:rFonts w:ascii="Times New Roman" w:hAnsi="Times New Roman" w:cs="Times New Roman"/>
          <w:sz w:val="24"/>
          <w:szCs w:val="24"/>
        </w:rPr>
        <w:t>МО  Зубочистенский Второй  сельсовет</w:t>
      </w:r>
      <w:r>
        <w:rPr>
          <w:rFonts w:ascii="Times New Roman" w:hAnsi="Times New Roman" w:cs="Times New Roman"/>
          <w:sz w:val="24"/>
          <w:szCs w:val="24"/>
          <w:lang w:eastAsia="en-US"/>
        </w:rPr>
        <w:t xml:space="preserve"> </w:t>
      </w:r>
      <w:r w:rsidRPr="00CF4D02">
        <w:rPr>
          <w:rFonts w:ascii="Times New Roman" w:hAnsi="Times New Roman" w:cs="Times New Roman"/>
          <w:sz w:val="24"/>
          <w:szCs w:val="24"/>
          <w:lang w:eastAsia="en-US"/>
        </w:rPr>
        <w:t>по оказанию муниципальной услуги</w:t>
      </w:r>
    </w:p>
    <w:p w:rsidR="00F65F97" w:rsidRPr="00CF4D02" w:rsidRDefault="00F65F97" w:rsidP="00D402ED">
      <w:pPr>
        <w:pStyle w:val="a3"/>
        <w:jc w:val="center"/>
        <w:rPr>
          <w:rFonts w:ascii="Times New Roman" w:hAnsi="Times New Roman" w:cs="Times New Roman"/>
          <w:color w:val="212121"/>
          <w:sz w:val="24"/>
          <w:szCs w:val="24"/>
        </w:rPr>
      </w:pPr>
      <w:r w:rsidRPr="00CF4D02">
        <w:rPr>
          <w:rFonts w:ascii="Times New Roman" w:hAnsi="Times New Roman" w:cs="Times New Roman"/>
          <w:color w:val="212121"/>
          <w:sz w:val="24"/>
          <w:szCs w:val="24"/>
        </w:rPr>
        <w:t>«Предоставление малоимущим гражданам жилых помещений муниципального жилищного фонда по договорам социального найма»</w:t>
      </w:r>
    </w:p>
    <w:p w:rsidR="00F65F97" w:rsidRPr="00CF4D02" w:rsidRDefault="00F65F97" w:rsidP="00CF4D02">
      <w:pPr>
        <w:pStyle w:val="a3"/>
        <w:jc w:val="both"/>
        <w:rPr>
          <w:rFonts w:ascii="Times New Roman" w:hAnsi="Times New Roman" w:cs="Times New Roman"/>
          <w:sz w:val="24"/>
          <w:szCs w:val="24"/>
          <w:lang w:eastAsia="en-US"/>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Контактные координаты</w:t>
      </w:r>
      <w:r w:rsidRPr="00D402E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администрации </w:t>
      </w:r>
      <w:r>
        <w:rPr>
          <w:rFonts w:ascii="Times New Roman" w:hAnsi="Times New Roman" w:cs="Times New Roman"/>
          <w:sz w:val="24"/>
          <w:szCs w:val="24"/>
        </w:rPr>
        <w:t>МО  Зубочистенский Второй  сельсовет</w:t>
      </w:r>
    </w:p>
    <w:p w:rsidR="00F65F97" w:rsidRPr="00CF4D02" w:rsidRDefault="00F65F97" w:rsidP="00CF4D02">
      <w:pPr>
        <w:pStyle w:val="a3"/>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3"/>
      </w:tblGrid>
      <w:tr w:rsidR="00F65F97" w:rsidRPr="00B651E5">
        <w:tc>
          <w:tcPr>
            <w:tcW w:w="4608"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Почтовый адрес</w:t>
            </w:r>
          </w:p>
        </w:tc>
        <w:tc>
          <w:tcPr>
            <w:tcW w:w="4963" w:type="dxa"/>
          </w:tcPr>
          <w:p w:rsidR="00F65F97" w:rsidRPr="00B651E5" w:rsidRDefault="00F65F97" w:rsidP="00120F1D">
            <w:pPr>
              <w:pStyle w:val="a3"/>
              <w:jc w:val="both"/>
              <w:rPr>
                <w:rFonts w:ascii="Times New Roman" w:hAnsi="Times New Roman" w:cs="Times New Roman"/>
                <w:sz w:val="24"/>
                <w:szCs w:val="24"/>
              </w:rPr>
            </w:pPr>
            <w:r>
              <w:rPr>
                <w:rFonts w:ascii="Times New Roman" w:hAnsi="Times New Roman" w:cs="Times New Roman"/>
                <w:sz w:val="24"/>
                <w:szCs w:val="24"/>
              </w:rPr>
              <w:t>461274 , с. Зубочистка Вторая ул.Центральная,11</w:t>
            </w:r>
            <w:r w:rsidRPr="00B651E5">
              <w:rPr>
                <w:rFonts w:ascii="Times New Roman" w:hAnsi="Times New Roman" w:cs="Times New Roman"/>
                <w:sz w:val="24"/>
                <w:szCs w:val="24"/>
              </w:rPr>
              <w:t xml:space="preserve"> </w:t>
            </w:r>
          </w:p>
        </w:tc>
      </w:tr>
      <w:tr w:rsidR="00F65F97" w:rsidRPr="00B651E5">
        <w:tc>
          <w:tcPr>
            <w:tcW w:w="4608"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Телефон/факс</w:t>
            </w:r>
          </w:p>
        </w:tc>
        <w:tc>
          <w:tcPr>
            <w:tcW w:w="4963" w:type="dxa"/>
          </w:tcPr>
          <w:p w:rsidR="00F65F97" w:rsidRPr="00B651E5" w:rsidRDefault="00F65F97" w:rsidP="00120F1D">
            <w:pPr>
              <w:pStyle w:val="a3"/>
              <w:jc w:val="both"/>
              <w:rPr>
                <w:rFonts w:ascii="Times New Roman" w:hAnsi="Times New Roman" w:cs="Times New Roman"/>
                <w:sz w:val="24"/>
                <w:szCs w:val="24"/>
              </w:rPr>
            </w:pPr>
            <w:r>
              <w:rPr>
                <w:rFonts w:ascii="Times New Roman" w:hAnsi="Times New Roman" w:cs="Times New Roman"/>
                <w:sz w:val="24"/>
                <w:szCs w:val="24"/>
              </w:rPr>
              <w:t>35338207</w:t>
            </w:r>
            <w:r w:rsidRPr="00B651E5">
              <w:rPr>
                <w:rFonts w:ascii="Times New Roman" w:hAnsi="Times New Roman" w:cs="Times New Roman"/>
                <w:sz w:val="24"/>
                <w:szCs w:val="24"/>
              </w:rPr>
              <w:t>1</w:t>
            </w:r>
            <w:r>
              <w:rPr>
                <w:rFonts w:ascii="Times New Roman" w:hAnsi="Times New Roman" w:cs="Times New Roman"/>
                <w:sz w:val="24"/>
                <w:szCs w:val="24"/>
              </w:rPr>
              <w:t>6</w:t>
            </w:r>
          </w:p>
        </w:tc>
      </w:tr>
      <w:tr w:rsidR="00F65F97" w:rsidRPr="00B651E5">
        <w:tc>
          <w:tcPr>
            <w:tcW w:w="4608"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Адрес Интернет-сайта</w:t>
            </w:r>
          </w:p>
        </w:tc>
        <w:tc>
          <w:tcPr>
            <w:tcW w:w="4963"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4608" w:type="dxa"/>
          </w:tcPr>
          <w:p w:rsidR="00F65F97" w:rsidRPr="009F6EE3" w:rsidRDefault="00F65F97" w:rsidP="00CF4D02">
            <w:pPr>
              <w:pStyle w:val="a3"/>
              <w:jc w:val="both"/>
              <w:rPr>
                <w:rFonts w:ascii="Times New Roman" w:hAnsi="Times New Roman" w:cs="Times New Roman"/>
                <w:sz w:val="24"/>
                <w:szCs w:val="24"/>
              </w:rPr>
            </w:pPr>
            <w:r>
              <w:rPr>
                <w:rFonts w:ascii="Times New Roman" w:hAnsi="Times New Roman" w:cs="Times New Roman"/>
                <w:sz w:val="24"/>
                <w:szCs w:val="24"/>
              </w:rPr>
              <w:t>Электронный адрес</w:t>
            </w:r>
          </w:p>
        </w:tc>
        <w:tc>
          <w:tcPr>
            <w:tcW w:w="4963" w:type="dxa"/>
          </w:tcPr>
          <w:p w:rsidR="00F65F97" w:rsidRPr="00B651E5" w:rsidRDefault="00F65F97" w:rsidP="00120F1D">
            <w:pPr>
              <w:pStyle w:val="a3"/>
              <w:jc w:val="both"/>
              <w:rPr>
                <w:rFonts w:ascii="Times New Roman" w:hAnsi="Times New Roman" w:cs="Times New Roman"/>
                <w:sz w:val="24"/>
                <w:szCs w:val="24"/>
              </w:rPr>
            </w:pPr>
            <w:r>
              <w:rPr>
                <w:rStyle w:val="portal-menuuser-email"/>
                <w:rFonts w:ascii="Arial" w:hAnsi="Arial" w:cs="Arial"/>
                <w:sz w:val="23"/>
                <w:szCs w:val="23"/>
                <w:lang w:val="en-US"/>
              </w:rPr>
              <w:t>admzub 2</w:t>
            </w:r>
            <w:r>
              <w:rPr>
                <w:rStyle w:val="portal-menuuser-email"/>
                <w:rFonts w:ascii="Arial" w:hAnsi="Arial" w:cs="Arial"/>
                <w:sz w:val="23"/>
                <w:szCs w:val="23"/>
              </w:rPr>
              <w:t>@</w:t>
            </w:r>
            <w:r w:rsidRPr="005F7E2B">
              <w:rPr>
                <w:rStyle w:val="portal-menuuser-email"/>
                <w:rFonts w:ascii="Arial" w:hAnsi="Arial" w:cs="Arial"/>
                <w:sz w:val="23"/>
                <w:szCs w:val="23"/>
              </w:rPr>
              <w:t xml:space="preserve"> </w:t>
            </w:r>
            <w:r>
              <w:rPr>
                <w:rStyle w:val="portal-menuuser-email"/>
                <w:rFonts w:ascii="Arial" w:hAnsi="Arial" w:cs="Arial"/>
                <w:sz w:val="23"/>
                <w:szCs w:val="23"/>
                <w:lang w:val="en-US"/>
              </w:rPr>
              <w:t>yandex</w:t>
            </w:r>
            <w:r w:rsidRPr="00B651E5">
              <w:rPr>
                <w:rStyle w:val="portal-menuuser-email"/>
                <w:rFonts w:ascii="Arial" w:hAnsi="Arial" w:cs="Arial"/>
                <w:sz w:val="23"/>
                <w:szCs w:val="23"/>
              </w:rPr>
              <w:t>.ru</w:t>
            </w:r>
          </w:p>
        </w:tc>
      </w:tr>
    </w:tbl>
    <w:p w:rsidR="00F65F97" w:rsidRPr="00D402ED"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lang w:val="en-US"/>
        </w:rPr>
      </w:pPr>
    </w:p>
    <w:p w:rsidR="00F65F97" w:rsidRDefault="00F65F97" w:rsidP="00CF4D02">
      <w:pPr>
        <w:pStyle w:val="a3"/>
        <w:jc w:val="both"/>
        <w:rPr>
          <w:rFonts w:ascii="Times New Roman" w:hAnsi="Times New Roman" w:cs="Times New Roman"/>
          <w:sz w:val="24"/>
          <w:szCs w:val="24"/>
          <w:lang w:val="en-US"/>
        </w:rPr>
      </w:pPr>
    </w:p>
    <w:p w:rsidR="00F65F97" w:rsidRDefault="00F65F97" w:rsidP="00CF4D02">
      <w:pPr>
        <w:pStyle w:val="a3"/>
        <w:jc w:val="both"/>
        <w:rPr>
          <w:rFonts w:ascii="Times New Roman" w:hAnsi="Times New Roman" w:cs="Times New Roman"/>
          <w:sz w:val="24"/>
          <w:szCs w:val="24"/>
          <w:lang w:val="en-US"/>
        </w:rPr>
      </w:pPr>
    </w:p>
    <w:p w:rsidR="00F65F97" w:rsidRDefault="00F65F97" w:rsidP="00CF4D02">
      <w:pPr>
        <w:pStyle w:val="a3"/>
        <w:jc w:val="both"/>
        <w:rPr>
          <w:rFonts w:ascii="Times New Roman" w:hAnsi="Times New Roman" w:cs="Times New Roman"/>
          <w:sz w:val="24"/>
          <w:szCs w:val="24"/>
          <w:lang w:val="en-US"/>
        </w:rPr>
      </w:pPr>
    </w:p>
    <w:p w:rsidR="00F65F97" w:rsidRDefault="00F65F97" w:rsidP="00CF4D02">
      <w:pPr>
        <w:pStyle w:val="a3"/>
        <w:jc w:val="both"/>
        <w:rPr>
          <w:rFonts w:ascii="Times New Roman" w:hAnsi="Times New Roman" w:cs="Times New Roman"/>
          <w:sz w:val="24"/>
          <w:szCs w:val="24"/>
          <w:lang w:val="en-US"/>
        </w:rPr>
      </w:pPr>
    </w:p>
    <w:p w:rsidR="00F65F97" w:rsidRDefault="00F65F97" w:rsidP="00CF4D02">
      <w:pPr>
        <w:pStyle w:val="a3"/>
        <w:jc w:val="both"/>
        <w:rPr>
          <w:rFonts w:ascii="Times New Roman" w:hAnsi="Times New Roman" w:cs="Times New Roman"/>
          <w:sz w:val="24"/>
          <w:szCs w:val="24"/>
          <w:lang w:val="en-US"/>
        </w:rPr>
      </w:pPr>
    </w:p>
    <w:p w:rsidR="00F65F97" w:rsidRDefault="00F65F97" w:rsidP="00CF4D02">
      <w:pPr>
        <w:pStyle w:val="a3"/>
        <w:jc w:val="both"/>
        <w:rPr>
          <w:rFonts w:ascii="Times New Roman" w:hAnsi="Times New Roman" w:cs="Times New Roman"/>
          <w:sz w:val="24"/>
          <w:szCs w:val="24"/>
          <w:lang w:val="en-US"/>
        </w:rPr>
      </w:pPr>
    </w:p>
    <w:p w:rsidR="00F65F97" w:rsidRPr="00B91414" w:rsidRDefault="00F65F97" w:rsidP="00CF4D02">
      <w:pPr>
        <w:pStyle w:val="a3"/>
        <w:jc w:val="both"/>
        <w:rPr>
          <w:rFonts w:ascii="Times New Roman" w:hAnsi="Times New Roman" w:cs="Times New Roman"/>
          <w:sz w:val="24"/>
          <w:szCs w:val="24"/>
          <w:lang w:val="en-US"/>
        </w:rPr>
      </w:pPr>
    </w:p>
    <w:p w:rsidR="00F65F97" w:rsidRPr="00CF4D02" w:rsidRDefault="00F65F97" w:rsidP="00CF4D02">
      <w:pPr>
        <w:pStyle w:val="a3"/>
        <w:jc w:val="both"/>
        <w:rPr>
          <w:rFonts w:ascii="Times New Roman" w:hAnsi="Times New Roman" w:cs="Times New Roman"/>
          <w:sz w:val="24"/>
          <w:szCs w:val="24"/>
        </w:rPr>
      </w:pPr>
    </w:p>
    <w:p w:rsidR="00F65F97" w:rsidRDefault="00F65F97" w:rsidP="00D402ED">
      <w:pPr>
        <w:pStyle w:val="a3"/>
        <w:jc w:val="right"/>
        <w:rPr>
          <w:rFonts w:ascii="Times New Roman" w:hAnsi="Times New Roman" w:cs="Times New Roman"/>
          <w:sz w:val="24"/>
          <w:szCs w:val="24"/>
        </w:rPr>
      </w:pPr>
    </w:p>
    <w:p w:rsidR="00F65F97" w:rsidRDefault="00F65F97" w:rsidP="00D402ED">
      <w:pPr>
        <w:pStyle w:val="a3"/>
        <w:jc w:val="right"/>
        <w:rPr>
          <w:rFonts w:ascii="Times New Roman" w:hAnsi="Times New Roman" w:cs="Times New Roman"/>
          <w:sz w:val="24"/>
          <w:szCs w:val="24"/>
        </w:rPr>
      </w:pPr>
    </w:p>
    <w:p w:rsidR="00F65F97" w:rsidRDefault="00F65F97" w:rsidP="00D402ED">
      <w:pPr>
        <w:pStyle w:val="a3"/>
        <w:jc w:val="right"/>
        <w:rPr>
          <w:rFonts w:ascii="Times New Roman" w:hAnsi="Times New Roman" w:cs="Times New Roman"/>
          <w:sz w:val="24"/>
          <w:szCs w:val="24"/>
        </w:rPr>
      </w:pPr>
    </w:p>
    <w:p w:rsidR="00F65F97" w:rsidRDefault="00F65F97" w:rsidP="00D402ED">
      <w:pPr>
        <w:pStyle w:val="a3"/>
        <w:jc w:val="right"/>
        <w:rPr>
          <w:rFonts w:ascii="Times New Roman" w:hAnsi="Times New Roman" w:cs="Times New Roman"/>
          <w:sz w:val="24"/>
          <w:szCs w:val="24"/>
        </w:rPr>
      </w:pPr>
    </w:p>
    <w:p w:rsidR="00F65F97" w:rsidRPr="00CF4D02" w:rsidRDefault="00F65F97" w:rsidP="00D402ED">
      <w:pPr>
        <w:pStyle w:val="a3"/>
        <w:jc w:val="right"/>
        <w:rPr>
          <w:rFonts w:ascii="Times New Roman" w:hAnsi="Times New Roman" w:cs="Times New Roman"/>
          <w:sz w:val="24"/>
          <w:szCs w:val="24"/>
        </w:rPr>
      </w:pPr>
      <w:r w:rsidRPr="00CF4D02">
        <w:rPr>
          <w:rFonts w:ascii="Times New Roman" w:hAnsi="Times New Roman" w:cs="Times New Roman"/>
          <w:sz w:val="24"/>
          <w:szCs w:val="24"/>
        </w:rPr>
        <w:t>Приложение № 2</w:t>
      </w:r>
    </w:p>
    <w:p w:rsidR="00F65F97" w:rsidRDefault="00F65F97" w:rsidP="00D402ED">
      <w:pPr>
        <w:pStyle w:val="a3"/>
        <w:jc w:val="right"/>
        <w:rPr>
          <w:rFonts w:ascii="Times New Roman" w:hAnsi="Times New Roman" w:cs="Times New Roman"/>
          <w:sz w:val="24"/>
          <w:szCs w:val="24"/>
        </w:rPr>
      </w:pPr>
      <w:r w:rsidRPr="00CF4D02">
        <w:rPr>
          <w:rFonts w:ascii="Times New Roman" w:hAnsi="Times New Roman" w:cs="Times New Roman"/>
          <w:sz w:val="24"/>
          <w:szCs w:val="24"/>
        </w:rPr>
        <w:t>К Регламенту</w:t>
      </w:r>
    </w:p>
    <w:p w:rsidR="00F65F97" w:rsidRPr="00CF4D02" w:rsidRDefault="00F65F97" w:rsidP="00D402ED">
      <w:pPr>
        <w:pStyle w:val="a3"/>
        <w:jc w:val="right"/>
        <w:rPr>
          <w:rFonts w:ascii="Times New Roman" w:hAnsi="Times New Roman" w:cs="Times New Roman"/>
          <w:sz w:val="24"/>
          <w:szCs w:val="24"/>
        </w:rPr>
      </w:pPr>
    </w:p>
    <w:p w:rsidR="00F65F97" w:rsidRPr="00B67D21" w:rsidRDefault="00F65F97" w:rsidP="00B67D21">
      <w:pPr>
        <w:pStyle w:val="a3"/>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Администрации </w:t>
      </w:r>
      <w:r>
        <w:rPr>
          <w:rFonts w:ascii="Times New Roman" w:hAnsi="Times New Roman" w:cs="Times New Roman"/>
          <w:sz w:val="24"/>
          <w:szCs w:val="24"/>
        </w:rPr>
        <w:t>МО Зубочистенский Второй  сельсовет</w:t>
      </w:r>
      <w:r>
        <w:rPr>
          <w:rFonts w:ascii="Times New Roman" w:hAnsi="Times New Roman" w:cs="Times New Roman"/>
          <w:sz w:val="24"/>
          <w:szCs w:val="24"/>
          <w:lang w:eastAsia="en-US"/>
        </w:rPr>
        <w:t xml:space="preserve"> </w:t>
      </w:r>
      <w:r w:rsidRPr="00CF4D02">
        <w:rPr>
          <w:rFonts w:ascii="Times New Roman" w:hAnsi="Times New Roman" w:cs="Times New Roman"/>
          <w:sz w:val="24"/>
          <w:szCs w:val="24"/>
          <w:lang w:eastAsia="en-US"/>
        </w:rPr>
        <w:t>по оказанию муниципальной услуги</w:t>
      </w:r>
      <w:r>
        <w:rPr>
          <w:rFonts w:ascii="Times New Roman" w:hAnsi="Times New Roman" w:cs="Times New Roman"/>
          <w:sz w:val="24"/>
          <w:szCs w:val="24"/>
          <w:lang w:eastAsia="en-US"/>
        </w:rPr>
        <w:t xml:space="preserve"> </w:t>
      </w:r>
      <w:r w:rsidRPr="00CF4D02">
        <w:rPr>
          <w:rFonts w:ascii="Times New Roman" w:hAnsi="Times New Roman" w:cs="Times New Roman"/>
          <w:sz w:val="24"/>
          <w:szCs w:val="24"/>
        </w:rPr>
        <w:t>по оказанию муниципальной услуги</w:t>
      </w:r>
    </w:p>
    <w:p w:rsidR="00F65F97" w:rsidRPr="00CF4D02" w:rsidRDefault="00F65F97" w:rsidP="00B67D21">
      <w:pPr>
        <w:pStyle w:val="a3"/>
        <w:jc w:val="center"/>
        <w:rPr>
          <w:rFonts w:ascii="Times New Roman" w:hAnsi="Times New Roman" w:cs="Times New Roman"/>
          <w:sz w:val="24"/>
          <w:szCs w:val="24"/>
        </w:rPr>
      </w:pPr>
      <w:r w:rsidRPr="00CF4D02">
        <w:rPr>
          <w:rFonts w:ascii="Times New Roman" w:hAnsi="Times New Roman" w:cs="Times New Roman"/>
          <w:sz w:val="24"/>
          <w:szCs w:val="24"/>
        </w:rPr>
        <w:t>«Принятие на учет в качестве нуждающихся в жилых помещениях муниципального жилищного фонда предоставляемых по договорам социального найма»</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График выдачи результатов муниципальной услуги</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 xml:space="preserve">понедельник </w:t>
      </w:r>
      <w:r>
        <w:rPr>
          <w:rFonts w:ascii="Times New Roman" w:hAnsi="Times New Roman" w:cs="Times New Roman"/>
          <w:sz w:val="24"/>
          <w:szCs w:val="24"/>
        </w:rPr>
        <w:t>– пятница  9.00 - 12.0</w:t>
      </w:r>
      <w:r w:rsidRPr="00CF4D02">
        <w:rPr>
          <w:rFonts w:ascii="Times New Roman" w:hAnsi="Times New Roman" w:cs="Times New Roman"/>
          <w:sz w:val="24"/>
          <w:szCs w:val="24"/>
        </w:rPr>
        <w:t>0; 14.00 - 17.00</w:t>
      </w:r>
    </w:p>
    <w:p w:rsidR="00F65F97" w:rsidRPr="00E45269"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по адресу: ул. </w:t>
      </w:r>
      <w:r>
        <w:rPr>
          <w:rFonts w:ascii="Times New Roman" w:hAnsi="Times New Roman" w:cs="Times New Roman"/>
          <w:sz w:val="24"/>
          <w:szCs w:val="24"/>
        </w:rPr>
        <w:t>Центральная ,11</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График выдачи результатов муниципальной услуги</w:t>
      </w:r>
    </w:p>
    <w:p w:rsidR="00F65F97" w:rsidRPr="00CF4D02" w:rsidRDefault="00F65F97" w:rsidP="00B67D21">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Специалистом </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понедельник с 14.00 до 17.00</w:t>
      </w:r>
    </w:p>
    <w:p w:rsidR="00F65F97"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по адресу: </w:t>
      </w:r>
      <w:r>
        <w:rPr>
          <w:rFonts w:ascii="Times New Roman" w:hAnsi="Times New Roman" w:cs="Times New Roman"/>
          <w:sz w:val="24"/>
          <w:szCs w:val="24"/>
        </w:rPr>
        <w:t>с. Зубочистка Вторая ул.Центральная ,11</w:t>
      </w:r>
    </w:p>
    <w:p w:rsidR="00F65F97" w:rsidRPr="00CF4D02"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sz w:val="24"/>
          <w:szCs w:val="24"/>
        </w:rPr>
      </w:pPr>
    </w:p>
    <w:p w:rsidR="00F65F97" w:rsidRPr="00486701" w:rsidRDefault="00F65F97" w:rsidP="00CF4D02">
      <w:pPr>
        <w:pStyle w:val="a3"/>
        <w:jc w:val="both"/>
        <w:rPr>
          <w:rFonts w:ascii="Times New Roman" w:hAnsi="Times New Roman" w:cs="Times New Roman"/>
          <w:b/>
          <w:bCs/>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Default="00F65F97" w:rsidP="00CF4D02">
      <w:pPr>
        <w:pStyle w:val="a3"/>
        <w:jc w:val="both"/>
        <w:rPr>
          <w:rFonts w:ascii="Times New Roman" w:hAnsi="Times New Roman" w:cs="Times New Roman"/>
          <w:b/>
          <w:bCs/>
          <w:color w:val="212121"/>
          <w:sz w:val="24"/>
          <w:szCs w:val="24"/>
        </w:rPr>
      </w:pPr>
    </w:p>
    <w:p w:rsidR="00F65F97" w:rsidRPr="00486701" w:rsidRDefault="00F65F97" w:rsidP="00CF4D02">
      <w:pPr>
        <w:pStyle w:val="a3"/>
        <w:jc w:val="both"/>
        <w:rPr>
          <w:rFonts w:ascii="Times New Roman" w:hAnsi="Times New Roman" w:cs="Times New Roman"/>
          <w:b/>
          <w:bCs/>
          <w:color w:val="212121"/>
          <w:sz w:val="24"/>
          <w:szCs w:val="24"/>
        </w:rPr>
      </w:pPr>
    </w:p>
    <w:p w:rsidR="00F65F97" w:rsidRPr="00486701" w:rsidRDefault="00F65F97" w:rsidP="00CF4D02">
      <w:pPr>
        <w:pStyle w:val="a3"/>
        <w:jc w:val="both"/>
        <w:rPr>
          <w:rFonts w:ascii="Times New Roman" w:hAnsi="Times New Roman" w:cs="Times New Roman"/>
          <w:b/>
          <w:bCs/>
          <w:color w:val="212121"/>
          <w:sz w:val="24"/>
          <w:szCs w:val="24"/>
        </w:rPr>
      </w:pPr>
    </w:p>
    <w:p w:rsidR="00F65F97" w:rsidRPr="00CF4D02" w:rsidRDefault="00F65F97" w:rsidP="00B67D21">
      <w:pPr>
        <w:pStyle w:val="a3"/>
        <w:jc w:val="right"/>
        <w:rPr>
          <w:rFonts w:ascii="Times New Roman" w:hAnsi="Times New Roman" w:cs="Times New Roman"/>
          <w:sz w:val="24"/>
          <w:szCs w:val="24"/>
        </w:rPr>
      </w:pPr>
      <w:r w:rsidRPr="00CF4D02">
        <w:rPr>
          <w:rFonts w:ascii="Times New Roman" w:hAnsi="Times New Roman" w:cs="Times New Roman"/>
          <w:sz w:val="24"/>
          <w:szCs w:val="24"/>
        </w:rPr>
        <w:lastRenderedPageBreak/>
        <w:t>Приложение N 3</w:t>
      </w:r>
    </w:p>
    <w:p w:rsidR="00F65F97" w:rsidRPr="00CF4D02" w:rsidRDefault="00F65F97" w:rsidP="00B67D21">
      <w:pPr>
        <w:pStyle w:val="a3"/>
        <w:jc w:val="right"/>
        <w:rPr>
          <w:rFonts w:ascii="Times New Roman" w:hAnsi="Times New Roman" w:cs="Times New Roman"/>
          <w:sz w:val="24"/>
          <w:szCs w:val="24"/>
        </w:rPr>
      </w:pPr>
    </w:p>
    <w:p w:rsidR="00F65F97" w:rsidRDefault="00F65F97" w:rsidP="00B67D21">
      <w:pPr>
        <w:pStyle w:val="a3"/>
        <w:jc w:val="right"/>
        <w:rPr>
          <w:rFonts w:ascii="Times New Roman" w:hAnsi="Times New Roman" w:cs="Times New Roman"/>
          <w:sz w:val="24"/>
          <w:szCs w:val="24"/>
        </w:rPr>
      </w:pPr>
      <w:r w:rsidRPr="00CF4D02">
        <w:rPr>
          <w:rFonts w:ascii="Times New Roman" w:hAnsi="Times New Roman" w:cs="Times New Roman"/>
          <w:sz w:val="24"/>
          <w:szCs w:val="24"/>
        </w:rPr>
        <w:t xml:space="preserve">В </w:t>
      </w:r>
      <w:r>
        <w:rPr>
          <w:rFonts w:ascii="Times New Roman" w:hAnsi="Times New Roman" w:cs="Times New Roman"/>
          <w:sz w:val="24"/>
          <w:szCs w:val="24"/>
        </w:rPr>
        <w:t>___________________________________</w:t>
      </w:r>
    </w:p>
    <w:p w:rsidR="00F65F97" w:rsidRPr="00CF4D02" w:rsidRDefault="00F65F97" w:rsidP="00B67D21">
      <w:pPr>
        <w:pStyle w:val="a3"/>
        <w:jc w:val="right"/>
        <w:rPr>
          <w:rFonts w:ascii="Times New Roman" w:hAnsi="Times New Roman" w:cs="Times New Roman"/>
          <w:sz w:val="24"/>
          <w:szCs w:val="24"/>
        </w:rPr>
      </w:pPr>
      <w:r w:rsidRPr="00CF4D02">
        <w:rPr>
          <w:rFonts w:ascii="Times New Roman" w:hAnsi="Times New Roman" w:cs="Times New Roman"/>
          <w:sz w:val="24"/>
          <w:szCs w:val="24"/>
        </w:rPr>
        <w:t xml:space="preserve"> (наименование уполномоченного органа)</w:t>
      </w:r>
    </w:p>
    <w:p w:rsidR="00F65F97" w:rsidRPr="00CF4D02" w:rsidRDefault="00F65F97" w:rsidP="00B67D21">
      <w:pPr>
        <w:pStyle w:val="a3"/>
        <w:jc w:val="right"/>
        <w:rPr>
          <w:rFonts w:ascii="Times New Roman" w:hAnsi="Times New Roman" w:cs="Times New Roman"/>
          <w:sz w:val="24"/>
          <w:szCs w:val="24"/>
        </w:rPr>
      </w:pPr>
    </w:p>
    <w:p w:rsidR="00F65F97" w:rsidRPr="00CF4D02" w:rsidRDefault="00F65F97" w:rsidP="00B67D21">
      <w:pPr>
        <w:pStyle w:val="a3"/>
        <w:jc w:val="right"/>
        <w:rPr>
          <w:rFonts w:ascii="Times New Roman" w:hAnsi="Times New Roman" w:cs="Times New Roman"/>
          <w:sz w:val="24"/>
          <w:szCs w:val="24"/>
        </w:rPr>
      </w:pPr>
      <w:r w:rsidRPr="00CF4D02">
        <w:rPr>
          <w:rFonts w:ascii="Times New Roman" w:hAnsi="Times New Roman" w:cs="Times New Roman"/>
          <w:sz w:val="24"/>
          <w:szCs w:val="24"/>
        </w:rPr>
        <w:t xml:space="preserve">гр. </w:t>
      </w:r>
      <w:r>
        <w:rPr>
          <w:rFonts w:ascii="Times New Roman" w:hAnsi="Times New Roman" w:cs="Times New Roman"/>
          <w:sz w:val="24"/>
          <w:szCs w:val="24"/>
        </w:rPr>
        <w:t>__________________________________</w:t>
      </w:r>
    </w:p>
    <w:p w:rsidR="00F65F97" w:rsidRPr="00CF4D02" w:rsidRDefault="00F65F97" w:rsidP="00B67D2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CF4D02">
        <w:rPr>
          <w:rFonts w:ascii="Times New Roman" w:hAnsi="Times New Roman" w:cs="Times New Roman"/>
          <w:sz w:val="24"/>
          <w:szCs w:val="24"/>
        </w:rPr>
        <w:t>(Ф.И.О)</w:t>
      </w:r>
    </w:p>
    <w:p w:rsidR="00F65F97" w:rsidRDefault="00F65F97" w:rsidP="00B67D21">
      <w:pPr>
        <w:pStyle w:val="a3"/>
        <w:jc w:val="right"/>
        <w:rPr>
          <w:rFonts w:ascii="Times New Roman" w:hAnsi="Times New Roman" w:cs="Times New Roman"/>
          <w:sz w:val="24"/>
          <w:szCs w:val="24"/>
        </w:rPr>
      </w:pPr>
    </w:p>
    <w:p w:rsidR="00F65F97" w:rsidRDefault="00F65F97" w:rsidP="00B67D21">
      <w:pPr>
        <w:pStyle w:val="a3"/>
        <w:jc w:val="right"/>
        <w:rPr>
          <w:rFonts w:ascii="Times New Roman" w:hAnsi="Times New Roman" w:cs="Times New Roman"/>
          <w:sz w:val="24"/>
          <w:szCs w:val="24"/>
        </w:rPr>
      </w:pPr>
      <w:r w:rsidRPr="00CF4D02">
        <w:rPr>
          <w:rFonts w:ascii="Times New Roman" w:hAnsi="Times New Roman" w:cs="Times New Roman"/>
          <w:sz w:val="24"/>
          <w:szCs w:val="24"/>
        </w:rPr>
        <w:t>проживающего по адресу:</w:t>
      </w:r>
      <w:r>
        <w:rPr>
          <w:rFonts w:ascii="Times New Roman" w:hAnsi="Times New Roman" w:cs="Times New Roman"/>
          <w:sz w:val="24"/>
          <w:szCs w:val="24"/>
        </w:rPr>
        <w:t xml:space="preserve"> ______________</w:t>
      </w:r>
    </w:p>
    <w:p w:rsidR="00F65F97" w:rsidRDefault="00F65F97" w:rsidP="00B67D21">
      <w:pPr>
        <w:pStyle w:val="a3"/>
        <w:jc w:val="right"/>
        <w:rPr>
          <w:rFonts w:ascii="Times New Roman" w:hAnsi="Times New Roman" w:cs="Times New Roman"/>
          <w:sz w:val="24"/>
          <w:szCs w:val="24"/>
        </w:rPr>
      </w:pPr>
    </w:p>
    <w:p w:rsidR="00F65F97" w:rsidRPr="00CF4D02" w:rsidRDefault="00F65F97" w:rsidP="00B67D21">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w:t>
      </w:r>
      <w:r w:rsidRPr="00CF4D02">
        <w:rPr>
          <w:rFonts w:ascii="Times New Roman" w:hAnsi="Times New Roman" w:cs="Times New Roman"/>
          <w:sz w:val="24"/>
          <w:szCs w:val="24"/>
        </w:rPr>
        <w:t xml:space="preserve"> </w:t>
      </w:r>
    </w:p>
    <w:p w:rsidR="00F65F97" w:rsidRDefault="00F65F97" w:rsidP="00B67D2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CF4D02">
        <w:rPr>
          <w:rFonts w:ascii="Times New Roman" w:hAnsi="Times New Roman" w:cs="Times New Roman"/>
          <w:sz w:val="24"/>
          <w:szCs w:val="24"/>
        </w:rPr>
        <w:t>(почтовый индекс)</w:t>
      </w:r>
    </w:p>
    <w:p w:rsidR="00F65F97" w:rsidRPr="00CF4D02" w:rsidRDefault="00F65F97" w:rsidP="00B67D21">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B67D21">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ЗАЯВЛЕНИЕ</w:t>
      </w:r>
    </w:p>
    <w:p w:rsidR="00F65F97" w:rsidRPr="00CF4D02" w:rsidRDefault="00F65F97" w:rsidP="00B67D21">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О ПРИНЯТИИ НА УЧЕТ ДЛЯ ПРЕДОСТАВЛЕНИЯ ЖИЛОГО</w:t>
      </w:r>
    </w:p>
    <w:p w:rsidR="00F65F97" w:rsidRPr="00CF4D02" w:rsidRDefault="00F65F97" w:rsidP="00B67D21">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ПОМЕЩЕНИЯ МУНИЦИПАЛЬНОГО ЖИЛИЩНОГО ФОНДА</w:t>
      </w:r>
    </w:p>
    <w:p w:rsidR="00F65F97" w:rsidRPr="00CF4D02" w:rsidRDefault="00F65F97" w:rsidP="00B67D21">
      <w:pPr>
        <w:pStyle w:val="a3"/>
        <w:jc w:val="center"/>
        <w:rPr>
          <w:rFonts w:ascii="Times New Roman" w:hAnsi="Times New Roman" w:cs="Times New Roman"/>
          <w:sz w:val="24"/>
          <w:szCs w:val="24"/>
        </w:rPr>
      </w:pPr>
      <w:r w:rsidRPr="00CF4D02">
        <w:rPr>
          <w:rFonts w:ascii="Times New Roman" w:hAnsi="Times New Roman" w:cs="Times New Roman"/>
          <w:b/>
          <w:bCs/>
          <w:sz w:val="24"/>
          <w:szCs w:val="24"/>
        </w:rPr>
        <w:t>ПО ДОГОВОРУ СОЦИАЛЬНОГО НАЙМА</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p>
    <w:p w:rsidR="00F65F97"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Прошу принять меня на учет для предоставления жилого помещения муниципального жилищного фонда по договору социального найма в связи с</w:t>
      </w:r>
      <w:r>
        <w:rPr>
          <w:rFonts w:ascii="Times New Roman" w:hAnsi="Times New Roman" w:cs="Times New Roman"/>
          <w:sz w:val="24"/>
          <w:szCs w:val="24"/>
        </w:rPr>
        <w:t xml:space="preserve"> _____________________________</w:t>
      </w:r>
    </w:p>
    <w:p w:rsidR="00F65F97" w:rsidRPr="00CF4D02" w:rsidRDefault="00F65F97" w:rsidP="00CF4D02">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Pr="00CF4D02">
        <w:rPr>
          <w:rFonts w:ascii="Times New Roman" w:hAnsi="Times New Roman" w:cs="Times New Roman"/>
          <w:sz w:val="24"/>
          <w:szCs w:val="24"/>
        </w:rPr>
        <w:t xml:space="preserve"> </w:t>
      </w:r>
    </w:p>
    <w:p w:rsidR="00F65F97"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(указать причину - отсутствие жилого помещения по договору</w:t>
      </w:r>
      <w:r>
        <w:rPr>
          <w:rFonts w:ascii="Times New Roman" w:hAnsi="Times New Roman" w:cs="Times New Roman"/>
          <w:sz w:val="24"/>
          <w:szCs w:val="24"/>
        </w:rPr>
        <w:t xml:space="preserve"> </w:t>
      </w:r>
      <w:r w:rsidRPr="00CF4D02">
        <w:rPr>
          <w:rFonts w:ascii="Times New Roman" w:hAnsi="Times New Roman" w:cs="Times New Roman"/>
          <w:sz w:val="24"/>
          <w:szCs w:val="24"/>
        </w:rPr>
        <w:t>социального найма или на праве собственности, обеспеченность</w:t>
      </w:r>
      <w:r>
        <w:rPr>
          <w:rFonts w:ascii="Times New Roman" w:hAnsi="Times New Roman" w:cs="Times New Roman"/>
          <w:sz w:val="24"/>
          <w:szCs w:val="24"/>
        </w:rPr>
        <w:t xml:space="preserve">, </w:t>
      </w:r>
      <w:r w:rsidRPr="00CF4D02">
        <w:rPr>
          <w:rFonts w:ascii="Times New Roman" w:hAnsi="Times New Roman" w:cs="Times New Roman"/>
          <w:sz w:val="24"/>
          <w:szCs w:val="24"/>
        </w:rPr>
        <w:t>общей площадью жилого помещения на одного члена семьи менее</w:t>
      </w:r>
      <w:r>
        <w:rPr>
          <w:rFonts w:ascii="Times New Roman" w:hAnsi="Times New Roman" w:cs="Times New Roman"/>
          <w:sz w:val="24"/>
          <w:szCs w:val="24"/>
        </w:rPr>
        <w:t xml:space="preserve"> </w:t>
      </w:r>
      <w:r w:rsidRPr="00CF4D02">
        <w:rPr>
          <w:rFonts w:ascii="Times New Roman" w:hAnsi="Times New Roman" w:cs="Times New Roman"/>
          <w:sz w:val="24"/>
          <w:szCs w:val="24"/>
        </w:rPr>
        <w:t>учетной нормы, проживание в помещении, не отвечающем</w:t>
      </w:r>
      <w:r>
        <w:rPr>
          <w:rFonts w:ascii="Times New Roman" w:hAnsi="Times New Roman" w:cs="Times New Roman"/>
          <w:sz w:val="24"/>
          <w:szCs w:val="24"/>
        </w:rPr>
        <w:t xml:space="preserve"> </w:t>
      </w:r>
      <w:r w:rsidRPr="00CF4D02">
        <w:rPr>
          <w:rFonts w:ascii="Times New Roman" w:hAnsi="Times New Roman" w:cs="Times New Roman"/>
          <w:sz w:val="24"/>
          <w:szCs w:val="24"/>
        </w:rPr>
        <w:t>установленным для жилых помещений требованиям, проживание в</w:t>
      </w:r>
      <w:r>
        <w:rPr>
          <w:rFonts w:ascii="Times New Roman" w:hAnsi="Times New Roman" w:cs="Times New Roman"/>
          <w:sz w:val="24"/>
          <w:szCs w:val="24"/>
        </w:rPr>
        <w:t xml:space="preserve"> </w:t>
      </w:r>
      <w:r w:rsidRPr="00CF4D02">
        <w:rPr>
          <w:rFonts w:ascii="Times New Roman" w:hAnsi="Times New Roman" w:cs="Times New Roman"/>
          <w:sz w:val="24"/>
          <w:szCs w:val="24"/>
        </w:rPr>
        <w:t>квартире, занятой несколькими семьями, если в составе</w:t>
      </w:r>
      <w:r>
        <w:rPr>
          <w:rFonts w:ascii="Times New Roman" w:hAnsi="Times New Roman" w:cs="Times New Roman"/>
          <w:sz w:val="24"/>
          <w:szCs w:val="24"/>
        </w:rPr>
        <w:t xml:space="preserve"> </w:t>
      </w:r>
      <w:r w:rsidRPr="00CF4D02">
        <w:rPr>
          <w:rFonts w:ascii="Times New Roman" w:hAnsi="Times New Roman" w:cs="Times New Roman"/>
          <w:sz w:val="24"/>
          <w:szCs w:val="24"/>
        </w:rPr>
        <w:t>семьи имеется больной, страдающий тяжелой формой хронического</w:t>
      </w:r>
      <w:r>
        <w:rPr>
          <w:rFonts w:ascii="Times New Roman" w:hAnsi="Times New Roman" w:cs="Times New Roman"/>
          <w:sz w:val="24"/>
          <w:szCs w:val="24"/>
        </w:rPr>
        <w:t xml:space="preserve"> </w:t>
      </w:r>
      <w:r w:rsidRPr="00CF4D02">
        <w:rPr>
          <w:rFonts w:ascii="Times New Roman" w:hAnsi="Times New Roman" w:cs="Times New Roman"/>
          <w:sz w:val="24"/>
          <w:szCs w:val="24"/>
        </w:rPr>
        <w:t>заболевания (указать), при которой совместное проживание с ним</w:t>
      </w:r>
      <w:r>
        <w:rPr>
          <w:rFonts w:ascii="Times New Roman" w:hAnsi="Times New Roman" w:cs="Times New Roman"/>
          <w:sz w:val="24"/>
          <w:szCs w:val="24"/>
        </w:rPr>
        <w:t xml:space="preserve"> </w:t>
      </w:r>
      <w:r w:rsidRPr="00CF4D02">
        <w:rPr>
          <w:rFonts w:ascii="Times New Roman" w:hAnsi="Times New Roman" w:cs="Times New Roman"/>
          <w:sz w:val="24"/>
          <w:szCs w:val="24"/>
        </w:rPr>
        <w:t>в одной квартире невозможно, при отсутствии иного</w:t>
      </w:r>
      <w:r>
        <w:rPr>
          <w:rFonts w:ascii="Times New Roman" w:hAnsi="Times New Roman" w:cs="Times New Roman"/>
          <w:sz w:val="24"/>
          <w:szCs w:val="24"/>
        </w:rPr>
        <w:t xml:space="preserve"> </w:t>
      </w:r>
      <w:r w:rsidRPr="00CF4D02">
        <w:rPr>
          <w:rFonts w:ascii="Times New Roman" w:hAnsi="Times New Roman" w:cs="Times New Roman"/>
          <w:sz w:val="24"/>
          <w:szCs w:val="24"/>
        </w:rPr>
        <w:t>жилого помещения по договору социального найма или на праве</w:t>
      </w:r>
      <w:r>
        <w:rPr>
          <w:rFonts w:ascii="Times New Roman" w:hAnsi="Times New Roman" w:cs="Times New Roman"/>
          <w:sz w:val="24"/>
          <w:szCs w:val="24"/>
        </w:rPr>
        <w:t xml:space="preserve"> </w:t>
      </w:r>
      <w:r w:rsidRPr="00CF4D02">
        <w:rPr>
          <w:rFonts w:ascii="Times New Roman" w:hAnsi="Times New Roman" w:cs="Times New Roman"/>
          <w:sz w:val="24"/>
          <w:szCs w:val="24"/>
        </w:rPr>
        <w:t>собственности)</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101303">
      <w:pPr>
        <w:pStyle w:val="a3"/>
        <w:rPr>
          <w:rFonts w:ascii="Times New Roman" w:hAnsi="Times New Roman" w:cs="Times New Roman"/>
          <w:sz w:val="24"/>
          <w:szCs w:val="24"/>
        </w:rPr>
      </w:pPr>
      <w:r w:rsidRPr="00CF4D02">
        <w:rPr>
          <w:rFonts w:ascii="Times New Roman" w:hAnsi="Times New Roman" w:cs="Times New Roman"/>
          <w:sz w:val="24"/>
          <w:szCs w:val="24"/>
        </w:rPr>
        <w:t xml:space="preserve">Моя семья состоит из </w:t>
      </w:r>
      <w:r>
        <w:rPr>
          <w:rFonts w:ascii="Times New Roman" w:hAnsi="Times New Roman" w:cs="Times New Roman"/>
          <w:sz w:val="24"/>
          <w:szCs w:val="24"/>
        </w:rPr>
        <w:t>_______________________________________________________</w:t>
      </w:r>
      <w:r w:rsidRPr="00CF4D02">
        <w:rPr>
          <w:rFonts w:ascii="Times New Roman" w:hAnsi="Times New Roman" w:cs="Times New Roman"/>
          <w:sz w:val="24"/>
          <w:szCs w:val="24"/>
        </w:rPr>
        <w:t>человек:</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(цифрами и прописью)</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1. Заявитель</w:t>
      </w:r>
      <w:r>
        <w:rPr>
          <w:rFonts w:ascii="Times New Roman" w:hAnsi="Times New Roman" w:cs="Times New Roman"/>
          <w:sz w:val="24"/>
          <w:szCs w:val="24"/>
        </w:rPr>
        <w:t xml:space="preserve"> ______________________________________________________________________</w:t>
      </w:r>
      <w:r w:rsidRPr="00CF4D02">
        <w:rPr>
          <w:rFonts w:ascii="Times New Roman" w:hAnsi="Times New Roman" w:cs="Times New Roman"/>
          <w:sz w:val="24"/>
          <w:szCs w:val="24"/>
        </w:rPr>
        <w:t xml:space="preserve"> </w:t>
      </w:r>
    </w:p>
    <w:p w:rsidR="00F65F97" w:rsidRDefault="00F65F97" w:rsidP="00101303">
      <w:pPr>
        <w:pStyle w:val="a3"/>
        <w:jc w:val="center"/>
        <w:rPr>
          <w:rFonts w:ascii="Times New Roman" w:hAnsi="Times New Roman" w:cs="Times New Roman"/>
          <w:sz w:val="24"/>
          <w:szCs w:val="24"/>
        </w:rPr>
      </w:pPr>
      <w:r w:rsidRPr="00CF4D02">
        <w:rPr>
          <w:rFonts w:ascii="Times New Roman" w:hAnsi="Times New Roman" w:cs="Times New Roman"/>
          <w:sz w:val="24"/>
          <w:szCs w:val="24"/>
        </w:rPr>
        <w:t>(Ф.И.О., число, месяц, год рождения)</w:t>
      </w:r>
    </w:p>
    <w:p w:rsidR="00F65F97" w:rsidRPr="00CF4D02" w:rsidRDefault="00F65F97" w:rsidP="00101303">
      <w:pPr>
        <w:pStyle w:val="a3"/>
        <w:jc w:val="center"/>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2. Супруг(а)</w:t>
      </w:r>
      <w:r>
        <w:rPr>
          <w:rFonts w:ascii="Times New Roman" w:hAnsi="Times New Roman" w:cs="Times New Roman"/>
          <w:sz w:val="24"/>
          <w:szCs w:val="24"/>
        </w:rPr>
        <w:t>_______________________________________________________________________</w:t>
      </w:r>
      <w:r w:rsidRPr="00CF4D02">
        <w:rPr>
          <w:rFonts w:ascii="Times New Roman" w:hAnsi="Times New Roman" w:cs="Times New Roman"/>
          <w:sz w:val="24"/>
          <w:szCs w:val="24"/>
        </w:rPr>
        <w:t xml:space="preserve"> </w:t>
      </w:r>
    </w:p>
    <w:p w:rsidR="00F65F97" w:rsidRDefault="00F65F97" w:rsidP="00101303">
      <w:pPr>
        <w:pStyle w:val="a3"/>
        <w:jc w:val="center"/>
        <w:rPr>
          <w:rFonts w:ascii="Times New Roman" w:hAnsi="Times New Roman" w:cs="Times New Roman"/>
          <w:sz w:val="24"/>
          <w:szCs w:val="24"/>
        </w:rPr>
      </w:pPr>
      <w:r w:rsidRPr="00CF4D02">
        <w:rPr>
          <w:rFonts w:ascii="Times New Roman" w:hAnsi="Times New Roman" w:cs="Times New Roman"/>
          <w:sz w:val="24"/>
          <w:szCs w:val="24"/>
        </w:rPr>
        <w:t>(Ф.И.О., число, месяц, год рождения)</w:t>
      </w:r>
    </w:p>
    <w:p w:rsidR="00F65F97" w:rsidRPr="00CF4D02" w:rsidRDefault="00F65F97" w:rsidP="00101303">
      <w:pPr>
        <w:pStyle w:val="a3"/>
        <w:jc w:val="center"/>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3. </w:t>
      </w:r>
      <w:r>
        <w:rPr>
          <w:rFonts w:ascii="Times New Roman" w:hAnsi="Times New Roman" w:cs="Times New Roman"/>
          <w:sz w:val="24"/>
          <w:szCs w:val="24"/>
        </w:rPr>
        <w:t>_______________________________________________________________________________</w:t>
      </w:r>
    </w:p>
    <w:p w:rsidR="00F65F97" w:rsidRDefault="00F65F97" w:rsidP="00101303">
      <w:pPr>
        <w:pStyle w:val="a3"/>
        <w:jc w:val="center"/>
        <w:rPr>
          <w:rFonts w:ascii="Times New Roman" w:hAnsi="Times New Roman" w:cs="Times New Roman"/>
          <w:sz w:val="24"/>
          <w:szCs w:val="24"/>
        </w:rPr>
      </w:pPr>
      <w:r w:rsidRPr="00CF4D02">
        <w:rPr>
          <w:rFonts w:ascii="Times New Roman" w:hAnsi="Times New Roman" w:cs="Times New Roman"/>
          <w:sz w:val="24"/>
          <w:szCs w:val="24"/>
        </w:rPr>
        <w:t>(Ф.И.О., указание на родственные отношения либо иные</w:t>
      </w:r>
      <w:r>
        <w:rPr>
          <w:rFonts w:ascii="Times New Roman" w:hAnsi="Times New Roman" w:cs="Times New Roman"/>
          <w:sz w:val="24"/>
          <w:szCs w:val="24"/>
        </w:rPr>
        <w:t xml:space="preserve"> </w:t>
      </w:r>
      <w:r w:rsidRPr="00CF4D02">
        <w:rPr>
          <w:rFonts w:ascii="Times New Roman" w:hAnsi="Times New Roman" w:cs="Times New Roman"/>
          <w:sz w:val="24"/>
          <w:szCs w:val="24"/>
        </w:rPr>
        <w:t>обстоятельства, свидетельствующие о принадлежности гражданина</w:t>
      </w:r>
      <w:r>
        <w:rPr>
          <w:rFonts w:ascii="Times New Roman" w:hAnsi="Times New Roman" w:cs="Times New Roman"/>
          <w:sz w:val="24"/>
          <w:szCs w:val="24"/>
        </w:rPr>
        <w:t xml:space="preserve"> </w:t>
      </w:r>
      <w:r w:rsidRPr="00CF4D02">
        <w:rPr>
          <w:rFonts w:ascii="Times New Roman" w:hAnsi="Times New Roman" w:cs="Times New Roman"/>
          <w:sz w:val="24"/>
          <w:szCs w:val="24"/>
        </w:rPr>
        <w:t>к семье заявителя, число, месяц, год рождения)</w:t>
      </w:r>
    </w:p>
    <w:p w:rsidR="00F65F97" w:rsidRPr="00CF4D02" w:rsidRDefault="00F65F97" w:rsidP="00101303">
      <w:pPr>
        <w:pStyle w:val="a3"/>
        <w:jc w:val="center"/>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4. </w:t>
      </w:r>
      <w:r>
        <w:rPr>
          <w:rFonts w:ascii="Times New Roman" w:hAnsi="Times New Roman" w:cs="Times New Roman"/>
          <w:sz w:val="24"/>
          <w:szCs w:val="24"/>
        </w:rPr>
        <w:t>_______________________________________________________________________________</w:t>
      </w:r>
    </w:p>
    <w:p w:rsidR="00F65F97" w:rsidRDefault="00F65F97" w:rsidP="00101303">
      <w:pPr>
        <w:pStyle w:val="a3"/>
        <w:jc w:val="center"/>
        <w:rPr>
          <w:rFonts w:ascii="Times New Roman" w:hAnsi="Times New Roman" w:cs="Times New Roman"/>
          <w:sz w:val="24"/>
          <w:szCs w:val="24"/>
        </w:rPr>
      </w:pPr>
      <w:r w:rsidRPr="00CF4D02">
        <w:rPr>
          <w:rFonts w:ascii="Times New Roman" w:hAnsi="Times New Roman" w:cs="Times New Roman"/>
          <w:sz w:val="24"/>
          <w:szCs w:val="24"/>
        </w:rPr>
        <w:t>(Ф.И.О., указание на родственные отношения либо иные</w:t>
      </w:r>
      <w:r>
        <w:rPr>
          <w:rFonts w:ascii="Times New Roman" w:hAnsi="Times New Roman" w:cs="Times New Roman"/>
          <w:sz w:val="24"/>
          <w:szCs w:val="24"/>
        </w:rPr>
        <w:t xml:space="preserve"> </w:t>
      </w:r>
      <w:r w:rsidRPr="00CF4D02">
        <w:rPr>
          <w:rFonts w:ascii="Times New Roman" w:hAnsi="Times New Roman" w:cs="Times New Roman"/>
          <w:sz w:val="24"/>
          <w:szCs w:val="24"/>
        </w:rPr>
        <w:t xml:space="preserve">обстоятельства, </w:t>
      </w:r>
      <w:r>
        <w:rPr>
          <w:rFonts w:ascii="Times New Roman" w:hAnsi="Times New Roman" w:cs="Times New Roman"/>
          <w:sz w:val="24"/>
          <w:szCs w:val="24"/>
        </w:rPr>
        <w:t xml:space="preserve"> </w:t>
      </w:r>
      <w:r w:rsidRPr="00CF4D02">
        <w:rPr>
          <w:rFonts w:ascii="Times New Roman" w:hAnsi="Times New Roman" w:cs="Times New Roman"/>
          <w:sz w:val="24"/>
          <w:szCs w:val="24"/>
        </w:rPr>
        <w:t>свидетельствующие о принадлежности гражданина</w:t>
      </w:r>
      <w:r>
        <w:rPr>
          <w:rFonts w:ascii="Times New Roman" w:hAnsi="Times New Roman" w:cs="Times New Roman"/>
          <w:sz w:val="24"/>
          <w:szCs w:val="24"/>
        </w:rPr>
        <w:t xml:space="preserve"> </w:t>
      </w:r>
      <w:r w:rsidRPr="00CF4D02">
        <w:rPr>
          <w:rFonts w:ascii="Times New Roman" w:hAnsi="Times New Roman" w:cs="Times New Roman"/>
          <w:sz w:val="24"/>
          <w:szCs w:val="24"/>
        </w:rPr>
        <w:t>к семье заявителя, число, месяц, год рождения)</w:t>
      </w:r>
    </w:p>
    <w:p w:rsidR="00F65F97" w:rsidRPr="00CF4D02" w:rsidRDefault="00F65F97" w:rsidP="00101303">
      <w:pPr>
        <w:pStyle w:val="a3"/>
        <w:jc w:val="center"/>
        <w:rPr>
          <w:rFonts w:ascii="Times New Roman" w:hAnsi="Times New Roman" w:cs="Times New Roman"/>
          <w:sz w:val="24"/>
          <w:szCs w:val="24"/>
        </w:rPr>
      </w:pPr>
    </w:p>
    <w:p w:rsidR="00F65F97" w:rsidRDefault="00F65F97" w:rsidP="00101303">
      <w:pPr>
        <w:pStyle w:val="a3"/>
        <w:jc w:val="center"/>
        <w:rPr>
          <w:rFonts w:ascii="Times New Roman" w:hAnsi="Times New Roman" w:cs="Times New Roman"/>
          <w:sz w:val="24"/>
          <w:szCs w:val="24"/>
        </w:rPr>
      </w:pPr>
      <w:r w:rsidRPr="00CF4D02">
        <w:rPr>
          <w:rFonts w:ascii="Times New Roman" w:hAnsi="Times New Roman" w:cs="Times New Roman"/>
          <w:sz w:val="24"/>
          <w:szCs w:val="24"/>
        </w:rPr>
        <w:t>5.</w:t>
      </w:r>
      <w:r>
        <w:rPr>
          <w:rFonts w:ascii="Times New Roman" w:hAnsi="Times New Roman" w:cs="Times New Roman"/>
          <w:sz w:val="24"/>
          <w:szCs w:val="24"/>
        </w:rPr>
        <w:t xml:space="preserve"> _______________________________________________________________________________</w:t>
      </w:r>
      <w:r w:rsidRPr="00CF4D02">
        <w:rPr>
          <w:rFonts w:ascii="Times New Roman" w:hAnsi="Times New Roman" w:cs="Times New Roman"/>
          <w:sz w:val="24"/>
          <w:szCs w:val="24"/>
        </w:rPr>
        <w:t xml:space="preserve"> (Ф.И.О., указание на родственные отношения либо иные</w:t>
      </w:r>
      <w:r>
        <w:rPr>
          <w:rFonts w:ascii="Times New Roman" w:hAnsi="Times New Roman" w:cs="Times New Roman"/>
          <w:sz w:val="24"/>
          <w:szCs w:val="24"/>
        </w:rPr>
        <w:t xml:space="preserve"> </w:t>
      </w:r>
      <w:r w:rsidRPr="00CF4D02">
        <w:rPr>
          <w:rFonts w:ascii="Times New Roman" w:hAnsi="Times New Roman" w:cs="Times New Roman"/>
          <w:sz w:val="24"/>
          <w:szCs w:val="24"/>
        </w:rPr>
        <w:t>обстоятельства, свидетельствующие о принадлежности гражданина</w:t>
      </w:r>
      <w:r>
        <w:rPr>
          <w:rFonts w:ascii="Times New Roman" w:hAnsi="Times New Roman" w:cs="Times New Roman"/>
          <w:sz w:val="24"/>
          <w:szCs w:val="24"/>
        </w:rPr>
        <w:t xml:space="preserve"> </w:t>
      </w:r>
      <w:r w:rsidRPr="00CF4D02">
        <w:rPr>
          <w:rFonts w:ascii="Times New Roman" w:hAnsi="Times New Roman" w:cs="Times New Roman"/>
          <w:sz w:val="24"/>
          <w:szCs w:val="24"/>
        </w:rPr>
        <w:t>к семье заявителя, число, месяц, год рождения)</w:t>
      </w:r>
    </w:p>
    <w:p w:rsidR="00F65F97" w:rsidRPr="00CF4D02" w:rsidRDefault="00F65F97" w:rsidP="00101303">
      <w:pPr>
        <w:pStyle w:val="a3"/>
        <w:jc w:val="center"/>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6. </w:t>
      </w:r>
      <w:r>
        <w:rPr>
          <w:rFonts w:ascii="Times New Roman" w:hAnsi="Times New Roman" w:cs="Times New Roman"/>
          <w:sz w:val="24"/>
          <w:szCs w:val="24"/>
        </w:rPr>
        <w:t>_______________________________________________________________________________</w:t>
      </w:r>
    </w:p>
    <w:p w:rsidR="00F65F97" w:rsidRDefault="00F65F97" w:rsidP="00101303">
      <w:pPr>
        <w:pStyle w:val="a3"/>
        <w:jc w:val="center"/>
        <w:rPr>
          <w:rFonts w:ascii="Times New Roman" w:hAnsi="Times New Roman" w:cs="Times New Roman"/>
          <w:sz w:val="24"/>
          <w:szCs w:val="24"/>
        </w:rPr>
      </w:pPr>
      <w:r w:rsidRPr="00CF4D02">
        <w:rPr>
          <w:rFonts w:ascii="Times New Roman" w:hAnsi="Times New Roman" w:cs="Times New Roman"/>
          <w:sz w:val="24"/>
          <w:szCs w:val="24"/>
        </w:rPr>
        <w:t>(Ф.И.О., указание на родственные отношения либо иные</w:t>
      </w:r>
      <w:r>
        <w:rPr>
          <w:rFonts w:ascii="Times New Roman" w:hAnsi="Times New Roman" w:cs="Times New Roman"/>
          <w:sz w:val="24"/>
          <w:szCs w:val="24"/>
        </w:rPr>
        <w:t xml:space="preserve"> </w:t>
      </w:r>
      <w:r w:rsidRPr="00CF4D02">
        <w:rPr>
          <w:rFonts w:ascii="Times New Roman" w:hAnsi="Times New Roman" w:cs="Times New Roman"/>
          <w:sz w:val="24"/>
          <w:szCs w:val="24"/>
        </w:rPr>
        <w:t>обстоятельства, свидетельствующие о принадлежности гражданина</w:t>
      </w:r>
      <w:r>
        <w:rPr>
          <w:rFonts w:ascii="Times New Roman" w:hAnsi="Times New Roman" w:cs="Times New Roman"/>
          <w:sz w:val="24"/>
          <w:szCs w:val="24"/>
        </w:rPr>
        <w:t xml:space="preserve"> </w:t>
      </w:r>
      <w:r w:rsidRPr="00CF4D02">
        <w:rPr>
          <w:rFonts w:ascii="Times New Roman" w:hAnsi="Times New Roman" w:cs="Times New Roman"/>
          <w:sz w:val="24"/>
          <w:szCs w:val="24"/>
        </w:rPr>
        <w:t>к семье заявителя, число, месяц, год рождения)</w:t>
      </w:r>
    </w:p>
    <w:p w:rsidR="00F65F97" w:rsidRPr="00CF4D02" w:rsidRDefault="00F65F97" w:rsidP="00101303">
      <w:pPr>
        <w:pStyle w:val="a3"/>
        <w:jc w:val="center"/>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7. </w:t>
      </w:r>
      <w:r>
        <w:rPr>
          <w:rFonts w:ascii="Times New Roman" w:hAnsi="Times New Roman" w:cs="Times New Roman"/>
          <w:sz w:val="24"/>
          <w:szCs w:val="24"/>
        </w:rPr>
        <w:t>_______________________________________________________________________________</w:t>
      </w:r>
    </w:p>
    <w:p w:rsidR="00F65F97" w:rsidRPr="00CF4D02" w:rsidRDefault="00F65F97" w:rsidP="00101303">
      <w:pPr>
        <w:pStyle w:val="a3"/>
        <w:jc w:val="center"/>
        <w:rPr>
          <w:rFonts w:ascii="Times New Roman" w:hAnsi="Times New Roman" w:cs="Times New Roman"/>
          <w:sz w:val="24"/>
          <w:szCs w:val="24"/>
        </w:rPr>
      </w:pPr>
      <w:r w:rsidRPr="00CF4D02">
        <w:rPr>
          <w:rFonts w:ascii="Times New Roman" w:hAnsi="Times New Roman" w:cs="Times New Roman"/>
          <w:sz w:val="24"/>
          <w:szCs w:val="24"/>
        </w:rPr>
        <w:t>(Ф.И.О., указание на родственные отношения либо иные</w:t>
      </w:r>
      <w:r>
        <w:rPr>
          <w:rFonts w:ascii="Times New Roman" w:hAnsi="Times New Roman" w:cs="Times New Roman"/>
          <w:sz w:val="24"/>
          <w:szCs w:val="24"/>
        </w:rPr>
        <w:t xml:space="preserve"> </w:t>
      </w:r>
      <w:r w:rsidRPr="00CF4D02">
        <w:rPr>
          <w:rFonts w:ascii="Times New Roman" w:hAnsi="Times New Roman" w:cs="Times New Roman"/>
          <w:sz w:val="24"/>
          <w:szCs w:val="24"/>
        </w:rPr>
        <w:t>обстоятельства, свидетельствующие о принадлежности гражданина</w:t>
      </w:r>
      <w:r>
        <w:rPr>
          <w:rFonts w:ascii="Times New Roman" w:hAnsi="Times New Roman" w:cs="Times New Roman"/>
          <w:sz w:val="24"/>
          <w:szCs w:val="24"/>
        </w:rPr>
        <w:t xml:space="preserve"> </w:t>
      </w:r>
      <w:r w:rsidRPr="00CF4D02">
        <w:rPr>
          <w:rFonts w:ascii="Times New Roman" w:hAnsi="Times New Roman" w:cs="Times New Roman"/>
          <w:sz w:val="24"/>
          <w:szCs w:val="24"/>
        </w:rPr>
        <w:t>к семье заявителя, число, месяц, год рождения)</w:t>
      </w:r>
    </w:p>
    <w:p w:rsidR="00F65F97" w:rsidRPr="00CF4D02" w:rsidRDefault="00F65F97" w:rsidP="00CF4D02">
      <w:pPr>
        <w:pStyle w:val="a3"/>
        <w:jc w:val="both"/>
        <w:rPr>
          <w:rFonts w:ascii="Times New Roman" w:hAnsi="Times New Roman" w:cs="Times New Roman"/>
          <w:sz w:val="24"/>
          <w:szCs w:val="24"/>
        </w:rPr>
      </w:pPr>
    </w:p>
    <w:p w:rsidR="00F65F97" w:rsidRPr="00CF4D02" w:rsidRDefault="006A2154" w:rsidP="00CF4D02">
      <w:pPr>
        <w:pStyle w:val="a3"/>
        <w:jc w:val="both"/>
        <w:rPr>
          <w:rFonts w:ascii="Times New Roman" w:hAnsi="Times New Roman" w:cs="Times New Roman"/>
          <w:sz w:val="24"/>
          <w:szCs w:val="24"/>
        </w:rPr>
      </w:pPr>
      <w:r>
        <w:rPr>
          <w:noProof/>
        </w:rPr>
        <mc:AlternateContent>
          <mc:Choice Requires="wpg">
            <w:drawing>
              <wp:anchor distT="0" distB="0" distL="114300" distR="114300" simplePos="0" relativeHeight="251658240" behindDoc="0" locked="1" layoutInCell="0" allowOverlap="1">
                <wp:simplePos x="0" y="0"/>
                <wp:positionH relativeFrom="column">
                  <wp:posOffset>65405</wp:posOffset>
                </wp:positionH>
                <wp:positionV relativeFrom="paragraph">
                  <wp:posOffset>526415</wp:posOffset>
                </wp:positionV>
                <wp:extent cx="2149475" cy="108585"/>
                <wp:effectExtent l="0" t="4445" r="0" b="127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08585"/>
                          <a:chOff x="660" y="12660"/>
                          <a:chExt cx="6510" cy="330"/>
                        </a:xfrm>
                      </wpg:grpSpPr>
                      <wpg:grpSp>
                        <wpg:cNvPr id="9" name="Group 10"/>
                        <wpg:cNvGrpSpPr>
                          <a:grpSpLocks/>
                        </wpg:cNvGrpSpPr>
                        <wpg:grpSpPr bwMode="auto">
                          <a:xfrm>
                            <a:off x="660" y="12660"/>
                            <a:ext cx="2740" cy="330"/>
                            <a:chOff x="660" y="12660"/>
                            <a:chExt cx="2740" cy="330"/>
                          </a:xfrm>
                        </wpg:grpSpPr>
                        <wps:wsp>
                          <wps:cNvPr id="10" name="Text Box 11"/>
                          <wps:cNvSpPr txBox="1">
                            <a:spLocks noChangeArrowheads="1"/>
                          </wps:cNvSpPr>
                          <wps:spPr bwMode="auto">
                            <a:xfrm>
                              <a:off x="660" y="12660"/>
                              <a:ext cx="37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pPr>
                                  <w:jc w:val="center"/>
                                </w:pPr>
                                <w:r>
                                  <w:t>____</w:t>
                                </w:r>
                              </w:p>
                              <w:p w:rsidR="00F65F97" w:rsidRDefault="00F65F97" w:rsidP="00CF4D02">
                                <w:pPr>
                                  <w:pBdr>
                                    <w:top w:val="single" w:sz="4" w:space="1" w:color="auto"/>
                                  </w:pBdr>
                                </w:pPr>
                              </w:p>
                            </w:txbxContent>
                          </wps:txbx>
                          <wps:bodyPr rot="0" vert="horz" wrap="square" lIns="0" tIns="0" rIns="0" bIns="0" anchor="t" anchorCtr="0" upright="1">
                            <a:noAutofit/>
                          </wps:bodyPr>
                        </wps:wsp>
                        <wps:wsp>
                          <wps:cNvPr id="11" name="Text Box 12"/>
                          <wps:cNvSpPr txBox="1">
                            <a:spLocks noChangeArrowheads="1"/>
                          </wps:cNvSpPr>
                          <wps:spPr bwMode="auto">
                            <a:xfrm>
                              <a:off x="1170" y="12660"/>
                              <a:ext cx="16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pPr>
                                  <w:jc w:val="center"/>
                                </w:pPr>
                                <w:r>
                                  <w:t>_______________</w:t>
                                </w:r>
                              </w:p>
                              <w:p w:rsidR="00F65F97" w:rsidRDefault="00F65F97" w:rsidP="00CF4D02">
                                <w:pPr>
                                  <w:pBdr>
                                    <w:top w:val="single" w:sz="4" w:space="1" w:color="auto"/>
                                  </w:pBdr>
                                </w:pPr>
                              </w:p>
                            </w:txbxContent>
                          </wps:txbx>
                          <wps:bodyPr rot="0" vert="horz" wrap="square" lIns="0" tIns="0" rIns="0" bIns="0" anchor="t" anchorCtr="0" upright="1">
                            <a:noAutofit/>
                          </wps:bodyPr>
                        </wps:wsp>
                        <wps:wsp>
                          <wps:cNvPr id="12" name="Text Box 13"/>
                          <wps:cNvSpPr txBox="1">
                            <a:spLocks noChangeArrowheads="1"/>
                          </wps:cNvSpPr>
                          <wps:spPr bwMode="auto">
                            <a:xfrm>
                              <a:off x="3120" y="12660"/>
                              <a:ext cx="2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r>
                                  <w:t>___</w:t>
                                </w:r>
                              </w:p>
                              <w:p w:rsidR="00F65F97" w:rsidRDefault="00F65F97" w:rsidP="00CF4D02">
                                <w:pPr>
                                  <w:pBdr>
                                    <w:top w:val="single" w:sz="4" w:space="1" w:color="auto"/>
                                  </w:pBdr>
                                </w:pPr>
                              </w:p>
                            </w:txbxContent>
                          </wps:txbx>
                          <wps:bodyPr rot="0" vert="horz" wrap="square" lIns="0" tIns="0" rIns="0" bIns="0" anchor="t" anchorCtr="0" upright="1">
                            <a:noAutofit/>
                          </wps:bodyPr>
                        </wps:wsp>
                      </wpg:grpSp>
                      <wpg:grpSp>
                        <wpg:cNvPr id="13" name="Group 14"/>
                        <wpg:cNvGrpSpPr>
                          <a:grpSpLocks/>
                        </wpg:cNvGrpSpPr>
                        <wpg:grpSpPr bwMode="auto">
                          <a:xfrm>
                            <a:off x="4430" y="12660"/>
                            <a:ext cx="2740" cy="330"/>
                            <a:chOff x="660" y="12660"/>
                            <a:chExt cx="2740" cy="330"/>
                          </a:xfrm>
                        </wpg:grpSpPr>
                        <wps:wsp>
                          <wps:cNvPr id="14" name="Text Box 15"/>
                          <wps:cNvSpPr txBox="1">
                            <a:spLocks noChangeArrowheads="1"/>
                          </wps:cNvSpPr>
                          <wps:spPr bwMode="auto">
                            <a:xfrm>
                              <a:off x="660" y="12660"/>
                              <a:ext cx="37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pPr>
                                  <w:jc w:val="center"/>
                                </w:pPr>
                                <w:r>
                                  <w:t>____</w:t>
                                </w:r>
                              </w:p>
                              <w:p w:rsidR="00F65F97" w:rsidRDefault="00F65F97" w:rsidP="00CF4D02">
                                <w:pPr>
                                  <w:pBdr>
                                    <w:top w:val="single" w:sz="4" w:space="1" w:color="auto"/>
                                  </w:pBdr>
                                </w:pPr>
                              </w:p>
                            </w:txbxContent>
                          </wps:txbx>
                          <wps:bodyPr rot="0" vert="horz" wrap="square" lIns="0" tIns="0" rIns="0" bIns="0" anchor="t" anchorCtr="0" upright="1">
                            <a:noAutofit/>
                          </wps:bodyPr>
                        </wps:wsp>
                        <wps:wsp>
                          <wps:cNvPr id="15" name="Text Box 16"/>
                          <wps:cNvSpPr txBox="1">
                            <a:spLocks noChangeArrowheads="1"/>
                          </wps:cNvSpPr>
                          <wps:spPr bwMode="auto">
                            <a:xfrm>
                              <a:off x="1170" y="12660"/>
                              <a:ext cx="16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pPr>
                                  <w:jc w:val="center"/>
                                </w:pPr>
                                <w:r>
                                  <w:t>_______________</w:t>
                                </w:r>
                              </w:p>
                              <w:p w:rsidR="00F65F97" w:rsidRDefault="00F65F97" w:rsidP="00CF4D02">
                                <w:pPr>
                                  <w:pBdr>
                                    <w:top w:val="single" w:sz="4" w:space="1" w:color="auto"/>
                                  </w:pBdr>
                                </w:pPr>
                              </w:p>
                            </w:txbxContent>
                          </wps:txbx>
                          <wps:bodyPr rot="0" vert="horz" wrap="square" lIns="0" tIns="0" rIns="0" bIns="0" anchor="t" anchorCtr="0" upright="1">
                            <a:noAutofit/>
                          </wps:bodyPr>
                        </wps:wsp>
                        <wps:wsp>
                          <wps:cNvPr id="16" name="Text Box 17"/>
                          <wps:cNvSpPr txBox="1">
                            <a:spLocks noChangeArrowheads="1"/>
                          </wps:cNvSpPr>
                          <wps:spPr bwMode="auto">
                            <a:xfrm>
                              <a:off x="3120" y="12660"/>
                              <a:ext cx="2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r>
                                  <w:t>____</w:t>
                                </w:r>
                              </w:p>
                              <w:p w:rsidR="00F65F97" w:rsidRDefault="00F65F97" w:rsidP="00CF4D02">
                                <w:pPr>
                                  <w:pBdr>
                                    <w:top w:val="single" w:sz="4" w:space="1" w:color="auto"/>
                                  </w:pBd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5.15pt;margin-top:41.45pt;width:169.25pt;height:8.55pt;z-index:251658240" coordorigin="660,12660" coordsize="6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" o:allowincell="f">
                <v:group id="Group 10" o:spid="_x0000_s1027" style="position:absolute;left:660;top:12660;width:2740;height:330" coordorigin="660,12660" coordsize="27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11" o:spid="_x0000_s1028" type="#_x0000_t202" style="position:absolute;left:660;top:12660;width:37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65F97" w:rsidRDefault="00F65F97" w:rsidP="00CF4D02">
                          <w:pPr>
                            <w:jc w:val="center"/>
                          </w:pPr>
                          <w:r>
                            <w:t>____</w:t>
                          </w:r>
                        </w:p>
                        <w:p w:rsidR="00F65F97" w:rsidRDefault="00F65F97" w:rsidP="00CF4D02">
                          <w:pPr>
                            <w:pBdr>
                              <w:top w:val="single" w:sz="4" w:space="1" w:color="auto"/>
                            </w:pBdr>
                          </w:pPr>
                        </w:p>
                      </w:txbxContent>
                    </v:textbox>
                  </v:shape>
                  <v:shape id="Text Box 12" o:spid="_x0000_s1029" type="#_x0000_t202" style="position:absolute;left:1170;top:12660;width:16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65F97" w:rsidRDefault="00F65F97" w:rsidP="00CF4D02">
                          <w:pPr>
                            <w:jc w:val="center"/>
                          </w:pPr>
                          <w:r>
                            <w:t>_______________</w:t>
                          </w:r>
                        </w:p>
                        <w:p w:rsidR="00F65F97" w:rsidRDefault="00F65F97" w:rsidP="00CF4D02">
                          <w:pPr>
                            <w:pBdr>
                              <w:top w:val="single" w:sz="4" w:space="1" w:color="auto"/>
                            </w:pBdr>
                          </w:pPr>
                        </w:p>
                      </w:txbxContent>
                    </v:textbox>
                  </v:shape>
                  <v:shape id="Text Box 13" o:spid="_x0000_s1030" type="#_x0000_t202" style="position:absolute;left:3120;top:12660;width:28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65F97" w:rsidRDefault="00F65F97" w:rsidP="00CF4D02">
                          <w:r>
                            <w:t>___</w:t>
                          </w:r>
                        </w:p>
                        <w:p w:rsidR="00F65F97" w:rsidRDefault="00F65F97" w:rsidP="00CF4D02">
                          <w:pPr>
                            <w:pBdr>
                              <w:top w:val="single" w:sz="4" w:space="1" w:color="auto"/>
                            </w:pBdr>
                          </w:pPr>
                        </w:p>
                      </w:txbxContent>
                    </v:textbox>
                  </v:shape>
                </v:group>
                <v:group id="Group 14" o:spid="_x0000_s1031" style="position:absolute;left:4430;top:12660;width:2740;height:330" coordorigin="660,12660" coordsize="274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5" o:spid="_x0000_s1032" type="#_x0000_t202" style="position:absolute;left:660;top:12660;width:37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65F97" w:rsidRDefault="00F65F97" w:rsidP="00CF4D02">
                          <w:pPr>
                            <w:jc w:val="center"/>
                          </w:pPr>
                          <w:r>
                            <w:t>____</w:t>
                          </w:r>
                        </w:p>
                        <w:p w:rsidR="00F65F97" w:rsidRDefault="00F65F97" w:rsidP="00CF4D02">
                          <w:pPr>
                            <w:pBdr>
                              <w:top w:val="single" w:sz="4" w:space="1" w:color="auto"/>
                            </w:pBdr>
                          </w:pPr>
                        </w:p>
                      </w:txbxContent>
                    </v:textbox>
                  </v:shape>
                  <v:shape id="Text Box 16" o:spid="_x0000_s1033" type="#_x0000_t202" style="position:absolute;left:1170;top:12660;width:161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F65F97" w:rsidRDefault="00F65F97" w:rsidP="00CF4D02">
                          <w:pPr>
                            <w:jc w:val="center"/>
                          </w:pPr>
                          <w:r>
                            <w:t>_______________</w:t>
                          </w:r>
                        </w:p>
                        <w:p w:rsidR="00F65F97" w:rsidRDefault="00F65F97" w:rsidP="00CF4D02">
                          <w:pPr>
                            <w:pBdr>
                              <w:top w:val="single" w:sz="4" w:space="1" w:color="auto"/>
                            </w:pBdr>
                          </w:pPr>
                        </w:p>
                      </w:txbxContent>
                    </v:textbox>
                  </v:shape>
                  <v:shape id="Text Box 17" o:spid="_x0000_s1034" type="#_x0000_t202" style="position:absolute;left:3120;top:12660;width:28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65F97" w:rsidRDefault="00F65F97" w:rsidP="00CF4D02">
                          <w:r>
                            <w:t>____</w:t>
                          </w:r>
                        </w:p>
                        <w:p w:rsidR="00F65F97" w:rsidRDefault="00F65F97" w:rsidP="00CF4D02">
                          <w:pPr>
                            <w:pBdr>
                              <w:top w:val="single" w:sz="4" w:space="1" w:color="auto"/>
                            </w:pBdr>
                          </w:pPr>
                        </w:p>
                      </w:txbxContent>
                    </v:textbox>
                  </v:shape>
                </v:group>
                <w10:anchorlock/>
              </v:group>
            </w:pict>
          </mc:Fallback>
        </mc:AlternateContent>
      </w:r>
      <w:r w:rsidR="00F65F97" w:rsidRPr="00CF4D02">
        <w:rPr>
          <w:rFonts w:ascii="Times New Roman" w:hAnsi="Times New Roman" w:cs="Times New Roman"/>
          <w:sz w:val="24"/>
          <w:szCs w:val="24"/>
        </w:rPr>
        <w:t>Представляю сведения о величине доходов и стоимости имущества, принадлежащего мне и членам моей семьи на праве собственности и подлежащего  налогообложению,  за расчетный  период   с</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                             20       г.     по  “     ”                              20        г.:</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1. СВЕДЕНИЯ О ДОХОДАХ</w:t>
      </w:r>
    </w:p>
    <w:p w:rsidR="00F65F97" w:rsidRPr="00CF4D02" w:rsidRDefault="00F65F97" w:rsidP="00CF4D02">
      <w:pPr>
        <w:pStyle w:val="a3"/>
        <w:jc w:val="both"/>
        <w:rPr>
          <w:rFonts w:ascii="Times New Roman" w:hAnsi="Times New Roman" w:cs="Times New Roman"/>
          <w:sz w:val="24"/>
          <w:szCs w:val="24"/>
        </w:rPr>
      </w:pPr>
    </w:p>
    <w:tbl>
      <w:tblPr>
        <w:tblW w:w="924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5874"/>
        <w:gridCol w:w="2693"/>
      </w:tblGrid>
      <w:tr w:rsidR="00F65F97" w:rsidRPr="00B651E5">
        <w:tc>
          <w:tcPr>
            <w:tcW w:w="675"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п/п</w:t>
            </w:r>
          </w:p>
        </w:tc>
        <w:tc>
          <w:tcPr>
            <w:tcW w:w="5874"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Вид до</w:t>
            </w:r>
            <w:r w:rsidRPr="00B651E5">
              <w:rPr>
                <w:rFonts w:ascii="Times New Roman" w:hAnsi="Times New Roman" w:cs="Times New Roman"/>
                <w:b/>
                <w:bCs/>
                <w:sz w:val="24"/>
                <w:szCs w:val="24"/>
              </w:rPr>
              <w:softHyphen/>
              <w:t>хо</w:t>
            </w:r>
            <w:r w:rsidRPr="00B651E5">
              <w:rPr>
                <w:rFonts w:ascii="Times New Roman" w:hAnsi="Times New Roman" w:cs="Times New Roman"/>
                <w:b/>
                <w:bCs/>
                <w:sz w:val="24"/>
                <w:szCs w:val="24"/>
              </w:rPr>
              <w:softHyphen/>
              <w:t>да</w:t>
            </w:r>
          </w:p>
        </w:tc>
        <w:tc>
          <w:tcPr>
            <w:tcW w:w="2693"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Ве</w:t>
            </w:r>
            <w:r w:rsidRPr="00B651E5">
              <w:rPr>
                <w:rFonts w:ascii="Times New Roman" w:hAnsi="Times New Roman" w:cs="Times New Roman"/>
                <w:b/>
                <w:bCs/>
                <w:sz w:val="24"/>
                <w:szCs w:val="24"/>
              </w:rPr>
              <w:softHyphen/>
              <w:t>ли</w:t>
            </w:r>
            <w:r w:rsidRPr="00B651E5">
              <w:rPr>
                <w:rFonts w:ascii="Times New Roman" w:hAnsi="Times New Roman" w:cs="Times New Roman"/>
                <w:b/>
                <w:bCs/>
                <w:sz w:val="24"/>
                <w:szCs w:val="24"/>
              </w:rPr>
              <w:softHyphen/>
              <w:t>чи</w:t>
            </w:r>
            <w:r w:rsidRPr="00B651E5">
              <w:rPr>
                <w:rFonts w:ascii="Times New Roman" w:hAnsi="Times New Roman" w:cs="Times New Roman"/>
                <w:b/>
                <w:bCs/>
                <w:sz w:val="24"/>
                <w:szCs w:val="24"/>
              </w:rPr>
              <w:softHyphen/>
              <w:t>на до</w:t>
            </w:r>
            <w:r w:rsidRPr="00B651E5">
              <w:rPr>
                <w:rFonts w:ascii="Times New Roman" w:hAnsi="Times New Roman" w:cs="Times New Roman"/>
                <w:b/>
                <w:bCs/>
                <w:sz w:val="24"/>
                <w:szCs w:val="24"/>
              </w:rPr>
              <w:softHyphen/>
              <w:t>хо</w:t>
            </w:r>
            <w:r w:rsidRPr="00B651E5">
              <w:rPr>
                <w:rFonts w:ascii="Times New Roman" w:hAnsi="Times New Roman" w:cs="Times New Roman"/>
                <w:b/>
                <w:bCs/>
                <w:sz w:val="24"/>
                <w:szCs w:val="24"/>
              </w:rPr>
              <w:softHyphen/>
              <w:t>да*,</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тыс. руб.</w:t>
            </w: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2.</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3.</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4.</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5.</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6.</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7.</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8.</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9.</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10.</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11.</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12.</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13.</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14.</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15.</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16.</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17.</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18.</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19.</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20.</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21.</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22.</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23.</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24.</w:t>
            </w: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r w:rsidR="00F65F97" w:rsidRPr="00B651E5">
        <w:tc>
          <w:tcPr>
            <w:tcW w:w="675" w:type="dxa"/>
            <w:vAlign w:val="bottom"/>
          </w:tcPr>
          <w:p w:rsidR="00F65F97" w:rsidRPr="00B651E5" w:rsidRDefault="00F65F97" w:rsidP="00101303">
            <w:pPr>
              <w:pStyle w:val="a3"/>
              <w:jc w:val="center"/>
              <w:rPr>
                <w:rFonts w:ascii="Times New Roman" w:hAnsi="Times New Roman" w:cs="Times New Roman"/>
                <w:sz w:val="24"/>
                <w:szCs w:val="24"/>
              </w:rPr>
            </w:pPr>
          </w:p>
        </w:tc>
        <w:tc>
          <w:tcPr>
            <w:tcW w:w="5874" w:type="dxa"/>
            <w:vAlign w:val="bottom"/>
          </w:tcPr>
          <w:p w:rsidR="00F65F97" w:rsidRPr="00B651E5" w:rsidRDefault="00F65F97" w:rsidP="00101303">
            <w:pPr>
              <w:pStyle w:val="a3"/>
              <w:jc w:val="center"/>
              <w:rPr>
                <w:rFonts w:ascii="Times New Roman" w:hAnsi="Times New Roman" w:cs="Times New Roman"/>
                <w:sz w:val="24"/>
                <w:szCs w:val="24"/>
              </w:rPr>
            </w:pPr>
            <w:r w:rsidRPr="00B651E5">
              <w:rPr>
                <w:rFonts w:ascii="Times New Roman" w:hAnsi="Times New Roman" w:cs="Times New Roman"/>
                <w:sz w:val="24"/>
                <w:szCs w:val="24"/>
              </w:rPr>
              <w:t>Итого доход за расчетный период:</w:t>
            </w:r>
          </w:p>
        </w:tc>
        <w:tc>
          <w:tcPr>
            <w:tcW w:w="2693" w:type="dxa"/>
            <w:vAlign w:val="bottom"/>
          </w:tcPr>
          <w:p w:rsidR="00F65F97" w:rsidRPr="00B651E5" w:rsidRDefault="00F65F97" w:rsidP="00101303">
            <w:pPr>
              <w:pStyle w:val="a3"/>
              <w:jc w:val="center"/>
              <w:rPr>
                <w:rFonts w:ascii="Times New Roman" w:hAnsi="Times New Roman" w:cs="Times New Roman"/>
                <w:sz w:val="24"/>
                <w:szCs w:val="24"/>
              </w:rPr>
            </w:pPr>
          </w:p>
        </w:tc>
      </w:tr>
    </w:tbl>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Для доходов, полученных в иностранной валюте, величина дохода учитывается в рублях по курсу Банка России на дату получения дохода.</w:t>
      </w: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lastRenderedPageBreak/>
        <w:t>2. СВЕДЕНИЯ ОБ ИМУЩЕСТВЕ</w:t>
      </w:r>
    </w:p>
    <w:p w:rsidR="00F65F97" w:rsidRPr="00CF4D02" w:rsidRDefault="00F65F97" w:rsidP="00101303">
      <w:pPr>
        <w:pStyle w:val="a3"/>
        <w:jc w:val="center"/>
        <w:rPr>
          <w:rFonts w:ascii="Times New Roman" w:hAnsi="Times New Roman" w:cs="Times New Roman"/>
          <w:b/>
          <w:bCs/>
          <w:sz w:val="24"/>
          <w:szCs w:val="24"/>
        </w:rPr>
      </w:pP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2.1. Сведения о недвижимом имуществе</w:t>
      </w:r>
    </w:p>
    <w:p w:rsidR="00F65F97" w:rsidRPr="00CF4D02" w:rsidRDefault="00F65F97" w:rsidP="00CF4D02">
      <w:pPr>
        <w:pStyle w:val="a3"/>
        <w:jc w:val="both"/>
        <w:rPr>
          <w:rFonts w:ascii="Times New Roman" w:hAnsi="Times New Roman" w:cs="Times New Roman"/>
          <w:sz w:val="24"/>
          <w:szCs w:val="24"/>
        </w:rPr>
      </w:pPr>
    </w:p>
    <w:tbl>
      <w:tblPr>
        <w:tblW w:w="973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
        <w:gridCol w:w="3252"/>
        <w:gridCol w:w="1516"/>
        <w:gridCol w:w="1517"/>
        <w:gridCol w:w="2729"/>
      </w:tblGrid>
      <w:tr w:rsidR="00F65F97" w:rsidRPr="00B651E5">
        <w:trPr>
          <w:trHeight w:val="1934"/>
        </w:trPr>
        <w:tc>
          <w:tcPr>
            <w:tcW w:w="722"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N</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п/п</w:t>
            </w:r>
          </w:p>
        </w:tc>
        <w:tc>
          <w:tcPr>
            <w:tcW w:w="3252"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Вид и на</w:t>
            </w:r>
            <w:r w:rsidRPr="00B651E5">
              <w:rPr>
                <w:rFonts w:ascii="Times New Roman" w:hAnsi="Times New Roman" w:cs="Times New Roman"/>
                <w:b/>
                <w:bCs/>
                <w:sz w:val="24"/>
                <w:szCs w:val="24"/>
              </w:rPr>
              <w:softHyphen/>
              <w:t>име</w:t>
            </w:r>
            <w:r w:rsidRPr="00B651E5">
              <w:rPr>
                <w:rFonts w:ascii="Times New Roman" w:hAnsi="Times New Roman" w:cs="Times New Roman"/>
                <w:b/>
                <w:bCs/>
                <w:sz w:val="24"/>
                <w:szCs w:val="24"/>
              </w:rPr>
              <w:softHyphen/>
              <w:t>но</w:t>
            </w:r>
            <w:r w:rsidRPr="00B651E5">
              <w:rPr>
                <w:rFonts w:ascii="Times New Roman" w:hAnsi="Times New Roman" w:cs="Times New Roman"/>
                <w:b/>
                <w:bCs/>
                <w:sz w:val="24"/>
                <w:szCs w:val="24"/>
              </w:rPr>
              <w:softHyphen/>
              <w:t>ва</w:t>
            </w:r>
            <w:r w:rsidRPr="00B651E5">
              <w:rPr>
                <w:rFonts w:ascii="Times New Roman" w:hAnsi="Times New Roman" w:cs="Times New Roman"/>
                <w:b/>
                <w:bCs/>
                <w:sz w:val="24"/>
                <w:szCs w:val="24"/>
              </w:rPr>
              <w:softHyphen/>
              <w:t>ние</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не</w:t>
            </w:r>
            <w:r w:rsidRPr="00B651E5">
              <w:rPr>
                <w:rFonts w:ascii="Times New Roman" w:hAnsi="Times New Roman" w:cs="Times New Roman"/>
                <w:b/>
                <w:bCs/>
                <w:sz w:val="24"/>
                <w:szCs w:val="24"/>
              </w:rPr>
              <w:softHyphen/>
              <w:t>дви</w:t>
            </w:r>
            <w:r w:rsidRPr="00B651E5">
              <w:rPr>
                <w:rFonts w:ascii="Times New Roman" w:hAnsi="Times New Roman" w:cs="Times New Roman"/>
                <w:b/>
                <w:bCs/>
                <w:sz w:val="24"/>
                <w:szCs w:val="24"/>
              </w:rPr>
              <w:softHyphen/>
              <w:t>жи</w:t>
            </w:r>
            <w:r w:rsidRPr="00B651E5">
              <w:rPr>
                <w:rFonts w:ascii="Times New Roman" w:hAnsi="Times New Roman" w:cs="Times New Roman"/>
                <w:b/>
                <w:bCs/>
                <w:sz w:val="24"/>
                <w:szCs w:val="24"/>
              </w:rPr>
              <w:softHyphen/>
              <w:t>мо</w:t>
            </w:r>
            <w:r w:rsidRPr="00B651E5">
              <w:rPr>
                <w:rFonts w:ascii="Times New Roman" w:hAnsi="Times New Roman" w:cs="Times New Roman"/>
                <w:b/>
                <w:bCs/>
                <w:sz w:val="24"/>
                <w:szCs w:val="24"/>
              </w:rPr>
              <w:softHyphen/>
              <w:t>го иму</w:t>
            </w:r>
            <w:r w:rsidRPr="00B651E5">
              <w:rPr>
                <w:rFonts w:ascii="Times New Roman" w:hAnsi="Times New Roman" w:cs="Times New Roman"/>
                <w:b/>
                <w:bCs/>
                <w:sz w:val="24"/>
                <w:szCs w:val="24"/>
              </w:rPr>
              <w:softHyphen/>
              <w:t>ще</w:t>
            </w:r>
            <w:r w:rsidRPr="00B651E5">
              <w:rPr>
                <w:rFonts w:ascii="Times New Roman" w:hAnsi="Times New Roman" w:cs="Times New Roman"/>
                <w:b/>
                <w:bCs/>
                <w:sz w:val="24"/>
                <w:szCs w:val="24"/>
              </w:rPr>
              <w:softHyphen/>
              <w:t>ства</w:t>
            </w:r>
          </w:p>
        </w:tc>
        <w:tc>
          <w:tcPr>
            <w:tcW w:w="1516"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Вид</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соб</w:t>
            </w:r>
            <w:r w:rsidRPr="00B651E5">
              <w:rPr>
                <w:rFonts w:ascii="Times New Roman" w:hAnsi="Times New Roman" w:cs="Times New Roman"/>
                <w:b/>
                <w:bCs/>
                <w:sz w:val="24"/>
                <w:szCs w:val="24"/>
              </w:rPr>
              <w:softHyphen/>
              <w:t>ст</w:t>
            </w:r>
            <w:r w:rsidRPr="00B651E5">
              <w:rPr>
                <w:rFonts w:ascii="Times New Roman" w:hAnsi="Times New Roman" w:cs="Times New Roman"/>
                <w:b/>
                <w:bCs/>
                <w:sz w:val="24"/>
                <w:szCs w:val="24"/>
              </w:rPr>
              <w:softHyphen/>
              <w:t>вен</w:t>
            </w:r>
            <w:r w:rsidRPr="00B651E5">
              <w:rPr>
                <w:rFonts w:ascii="Times New Roman" w:hAnsi="Times New Roman" w:cs="Times New Roman"/>
                <w:b/>
                <w:bCs/>
                <w:sz w:val="24"/>
                <w:szCs w:val="24"/>
              </w:rPr>
              <w:softHyphen/>
              <w:t>нос</w:t>
            </w:r>
            <w:r w:rsidRPr="00B651E5">
              <w:rPr>
                <w:rFonts w:ascii="Times New Roman" w:hAnsi="Times New Roman" w:cs="Times New Roman"/>
                <w:b/>
                <w:bCs/>
                <w:sz w:val="24"/>
                <w:szCs w:val="24"/>
              </w:rPr>
              <w:softHyphen/>
              <w:t>ти*</w:t>
            </w:r>
          </w:p>
        </w:tc>
        <w:tc>
          <w:tcPr>
            <w:tcW w:w="1517"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Ме</w:t>
            </w:r>
            <w:r w:rsidRPr="00B651E5">
              <w:rPr>
                <w:rFonts w:ascii="Times New Roman" w:hAnsi="Times New Roman" w:cs="Times New Roman"/>
                <w:b/>
                <w:bCs/>
                <w:sz w:val="24"/>
                <w:szCs w:val="24"/>
              </w:rPr>
              <w:softHyphen/>
              <w:t>сто</w:t>
            </w:r>
            <w:r w:rsidRPr="00B651E5">
              <w:rPr>
                <w:rFonts w:ascii="Times New Roman" w:hAnsi="Times New Roman" w:cs="Times New Roman"/>
                <w:b/>
                <w:bCs/>
                <w:sz w:val="24"/>
                <w:szCs w:val="24"/>
              </w:rPr>
              <w:softHyphen/>
              <w:t>на</w:t>
            </w:r>
            <w:r w:rsidRPr="00B651E5">
              <w:rPr>
                <w:rFonts w:ascii="Times New Roman" w:hAnsi="Times New Roman" w:cs="Times New Roman"/>
                <w:b/>
                <w:bCs/>
                <w:sz w:val="24"/>
                <w:szCs w:val="24"/>
              </w:rPr>
              <w:softHyphen/>
              <w:t>хож</w:t>
            </w:r>
            <w:r w:rsidRPr="00B651E5">
              <w:rPr>
                <w:rFonts w:ascii="Times New Roman" w:hAnsi="Times New Roman" w:cs="Times New Roman"/>
                <w:b/>
                <w:bCs/>
                <w:sz w:val="24"/>
                <w:szCs w:val="24"/>
              </w:rPr>
              <w:softHyphen/>
              <w:t>де</w:t>
            </w:r>
            <w:r w:rsidRPr="00B651E5">
              <w:rPr>
                <w:rFonts w:ascii="Times New Roman" w:hAnsi="Times New Roman" w:cs="Times New Roman"/>
                <w:b/>
                <w:bCs/>
                <w:sz w:val="24"/>
                <w:szCs w:val="24"/>
              </w:rPr>
              <w:softHyphen/>
              <w:t>ние</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(поч</w:t>
            </w:r>
            <w:r w:rsidRPr="00B651E5">
              <w:rPr>
                <w:rFonts w:ascii="Times New Roman" w:hAnsi="Times New Roman" w:cs="Times New Roman"/>
                <w:b/>
                <w:bCs/>
                <w:sz w:val="24"/>
                <w:szCs w:val="24"/>
              </w:rPr>
              <w:softHyphen/>
              <w:t>то</w:t>
            </w:r>
            <w:r w:rsidRPr="00B651E5">
              <w:rPr>
                <w:rFonts w:ascii="Times New Roman" w:hAnsi="Times New Roman" w:cs="Times New Roman"/>
                <w:b/>
                <w:bCs/>
                <w:sz w:val="24"/>
                <w:szCs w:val="24"/>
              </w:rPr>
              <w:softHyphen/>
              <w:t>вый ад</w:t>
            </w:r>
            <w:r w:rsidRPr="00B651E5">
              <w:rPr>
                <w:rFonts w:ascii="Times New Roman" w:hAnsi="Times New Roman" w:cs="Times New Roman"/>
                <w:b/>
                <w:bCs/>
                <w:sz w:val="24"/>
                <w:szCs w:val="24"/>
              </w:rPr>
              <w:softHyphen/>
              <w:t>рес)</w:t>
            </w:r>
          </w:p>
        </w:tc>
        <w:tc>
          <w:tcPr>
            <w:tcW w:w="2729"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Пло</w:t>
            </w:r>
            <w:r w:rsidRPr="00B651E5">
              <w:rPr>
                <w:rFonts w:ascii="Times New Roman" w:hAnsi="Times New Roman" w:cs="Times New Roman"/>
                <w:b/>
                <w:bCs/>
                <w:sz w:val="24"/>
                <w:szCs w:val="24"/>
              </w:rPr>
              <w:softHyphen/>
              <w:t>щадь,</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кв. мет</w:t>
            </w:r>
            <w:r w:rsidRPr="00B651E5">
              <w:rPr>
                <w:rFonts w:ascii="Times New Roman" w:hAnsi="Times New Roman" w:cs="Times New Roman"/>
                <w:b/>
                <w:bCs/>
                <w:sz w:val="24"/>
                <w:szCs w:val="24"/>
              </w:rPr>
              <w:softHyphen/>
              <w:t>ров</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(для</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жи</w:t>
            </w:r>
            <w:r w:rsidRPr="00B651E5">
              <w:rPr>
                <w:rFonts w:ascii="Times New Roman" w:hAnsi="Times New Roman" w:cs="Times New Roman"/>
                <w:b/>
                <w:bCs/>
                <w:sz w:val="24"/>
                <w:szCs w:val="24"/>
              </w:rPr>
              <w:softHyphen/>
              <w:t>лых</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до</w:t>
            </w:r>
            <w:r w:rsidRPr="00B651E5">
              <w:rPr>
                <w:rFonts w:ascii="Times New Roman" w:hAnsi="Times New Roman" w:cs="Times New Roman"/>
                <w:b/>
                <w:bCs/>
                <w:sz w:val="24"/>
                <w:szCs w:val="24"/>
              </w:rPr>
              <w:softHyphen/>
              <w:t>мов и квар</w:t>
            </w:r>
            <w:r w:rsidRPr="00B651E5">
              <w:rPr>
                <w:rFonts w:ascii="Times New Roman" w:hAnsi="Times New Roman" w:cs="Times New Roman"/>
                <w:b/>
                <w:bCs/>
                <w:sz w:val="24"/>
                <w:szCs w:val="24"/>
              </w:rPr>
              <w:softHyphen/>
              <w:t>тир - жи</w:t>
            </w:r>
            <w:r w:rsidRPr="00B651E5">
              <w:rPr>
                <w:rFonts w:ascii="Times New Roman" w:hAnsi="Times New Roman" w:cs="Times New Roman"/>
                <w:b/>
                <w:bCs/>
                <w:sz w:val="24"/>
                <w:szCs w:val="24"/>
              </w:rPr>
              <w:softHyphen/>
              <w:t>лая</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пло</w:t>
            </w:r>
            <w:r w:rsidRPr="00B651E5">
              <w:rPr>
                <w:rFonts w:ascii="Times New Roman" w:hAnsi="Times New Roman" w:cs="Times New Roman"/>
                <w:b/>
                <w:bCs/>
                <w:sz w:val="24"/>
                <w:szCs w:val="24"/>
              </w:rPr>
              <w:softHyphen/>
              <w:t>щадь)</w:t>
            </w:r>
          </w:p>
        </w:tc>
      </w:tr>
      <w:tr w:rsidR="00F65F97" w:rsidRPr="00B651E5">
        <w:trPr>
          <w:trHeight w:val="1373"/>
        </w:trPr>
        <w:tc>
          <w:tcPr>
            <w:tcW w:w="72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tc>
        <w:tc>
          <w:tcPr>
            <w:tcW w:w="325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Жилые дома:</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 xml:space="preserve">1) </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 xml:space="preserve">2) </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 xml:space="preserve">3) </w:t>
            </w:r>
          </w:p>
          <w:p w:rsidR="00F65F97" w:rsidRPr="00B651E5" w:rsidRDefault="00F65F97" w:rsidP="00CF4D02">
            <w:pPr>
              <w:pStyle w:val="a3"/>
              <w:jc w:val="both"/>
              <w:rPr>
                <w:rFonts w:ascii="Times New Roman" w:hAnsi="Times New Roman" w:cs="Times New Roman"/>
                <w:sz w:val="24"/>
                <w:szCs w:val="24"/>
              </w:rPr>
            </w:pPr>
          </w:p>
        </w:tc>
        <w:tc>
          <w:tcPr>
            <w:tcW w:w="1516" w:type="dxa"/>
          </w:tcPr>
          <w:p w:rsidR="00F65F97" w:rsidRPr="00B651E5" w:rsidRDefault="00F65F97" w:rsidP="00CF4D02">
            <w:pPr>
              <w:pStyle w:val="a3"/>
              <w:jc w:val="both"/>
              <w:rPr>
                <w:rFonts w:ascii="Times New Roman" w:hAnsi="Times New Roman" w:cs="Times New Roman"/>
                <w:sz w:val="24"/>
                <w:szCs w:val="24"/>
              </w:rPr>
            </w:pPr>
          </w:p>
        </w:tc>
        <w:tc>
          <w:tcPr>
            <w:tcW w:w="1517" w:type="dxa"/>
          </w:tcPr>
          <w:p w:rsidR="00F65F97" w:rsidRPr="00B651E5" w:rsidRDefault="00F65F97" w:rsidP="00CF4D02">
            <w:pPr>
              <w:pStyle w:val="a3"/>
              <w:jc w:val="both"/>
              <w:rPr>
                <w:rFonts w:ascii="Times New Roman" w:hAnsi="Times New Roman" w:cs="Times New Roman"/>
                <w:sz w:val="24"/>
                <w:szCs w:val="24"/>
              </w:rPr>
            </w:pPr>
          </w:p>
        </w:tc>
        <w:tc>
          <w:tcPr>
            <w:tcW w:w="2729"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392"/>
        </w:trPr>
        <w:tc>
          <w:tcPr>
            <w:tcW w:w="72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tc>
        <w:tc>
          <w:tcPr>
            <w:tcW w:w="325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Квартиры:</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p w:rsidR="00F65F97" w:rsidRPr="00B651E5" w:rsidRDefault="00F65F97" w:rsidP="00CF4D02">
            <w:pPr>
              <w:pStyle w:val="a3"/>
              <w:jc w:val="both"/>
              <w:rPr>
                <w:rFonts w:ascii="Times New Roman" w:hAnsi="Times New Roman" w:cs="Times New Roman"/>
                <w:sz w:val="24"/>
                <w:szCs w:val="24"/>
              </w:rPr>
            </w:pPr>
          </w:p>
        </w:tc>
        <w:tc>
          <w:tcPr>
            <w:tcW w:w="1516" w:type="dxa"/>
          </w:tcPr>
          <w:p w:rsidR="00F65F97" w:rsidRPr="00B651E5" w:rsidRDefault="00F65F97" w:rsidP="00CF4D02">
            <w:pPr>
              <w:pStyle w:val="a3"/>
              <w:jc w:val="both"/>
              <w:rPr>
                <w:rFonts w:ascii="Times New Roman" w:hAnsi="Times New Roman" w:cs="Times New Roman"/>
                <w:sz w:val="24"/>
                <w:szCs w:val="24"/>
              </w:rPr>
            </w:pPr>
          </w:p>
        </w:tc>
        <w:tc>
          <w:tcPr>
            <w:tcW w:w="1517" w:type="dxa"/>
          </w:tcPr>
          <w:p w:rsidR="00F65F97" w:rsidRPr="00B651E5" w:rsidRDefault="00F65F97" w:rsidP="00CF4D02">
            <w:pPr>
              <w:pStyle w:val="a3"/>
              <w:jc w:val="both"/>
              <w:rPr>
                <w:rFonts w:ascii="Times New Roman" w:hAnsi="Times New Roman" w:cs="Times New Roman"/>
                <w:sz w:val="24"/>
                <w:szCs w:val="24"/>
              </w:rPr>
            </w:pPr>
          </w:p>
        </w:tc>
        <w:tc>
          <w:tcPr>
            <w:tcW w:w="2729"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392"/>
        </w:trPr>
        <w:tc>
          <w:tcPr>
            <w:tcW w:w="72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325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Дачи:</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p w:rsidR="00F65F97" w:rsidRPr="00B651E5" w:rsidRDefault="00F65F97" w:rsidP="00CF4D02">
            <w:pPr>
              <w:pStyle w:val="a3"/>
              <w:jc w:val="both"/>
              <w:rPr>
                <w:rFonts w:ascii="Times New Roman" w:hAnsi="Times New Roman" w:cs="Times New Roman"/>
                <w:sz w:val="24"/>
                <w:szCs w:val="24"/>
              </w:rPr>
            </w:pPr>
          </w:p>
        </w:tc>
        <w:tc>
          <w:tcPr>
            <w:tcW w:w="1516" w:type="dxa"/>
          </w:tcPr>
          <w:p w:rsidR="00F65F97" w:rsidRPr="00B651E5" w:rsidRDefault="00F65F97" w:rsidP="00CF4D02">
            <w:pPr>
              <w:pStyle w:val="a3"/>
              <w:jc w:val="both"/>
              <w:rPr>
                <w:rFonts w:ascii="Times New Roman" w:hAnsi="Times New Roman" w:cs="Times New Roman"/>
                <w:sz w:val="24"/>
                <w:szCs w:val="24"/>
              </w:rPr>
            </w:pPr>
          </w:p>
        </w:tc>
        <w:tc>
          <w:tcPr>
            <w:tcW w:w="1517" w:type="dxa"/>
          </w:tcPr>
          <w:p w:rsidR="00F65F97" w:rsidRPr="00B651E5" w:rsidRDefault="00F65F97" w:rsidP="00CF4D02">
            <w:pPr>
              <w:pStyle w:val="a3"/>
              <w:jc w:val="both"/>
              <w:rPr>
                <w:rFonts w:ascii="Times New Roman" w:hAnsi="Times New Roman" w:cs="Times New Roman"/>
                <w:sz w:val="24"/>
                <w:szCs w:val="24"/>
              </w:rPr>
            </w:pPr>
          </w:p>
        </w:tc>
        <w:tc>
          <w:tcPr>
            <w:tcW w:w="2729"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392"/>
        </w:trPr>
        <w:tc>
          <w:tcPr>
            <w:tcW w:w="72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lastRenderedPageBreak/>
              <w:t>4.</w:t>
            </w:r>
          </w:p>
        </w:tc>
        <w:tc>
          <w:tcPr>
            <w:tcW w:w="325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Гаражи:</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p w:rsidR="00F65F97" w:rsidRPr="00B651E5" w:rsidRDefault="00F65F97" w:rsidP="00CF4D02">
            <w:pPr>
              <w:pStyle w:val="a3"/>
              <w:jc w:val="both"/>
              <w:rPr>
                <w:rFonts w:ascii="Times New Roman" w:hAnsi="Times New Roman" w:cs="Times New Roman"/>
                <w:sz w:val="24"/>
                <w:szCs w:val="24"/>
              </w:rPr>
            </w:pPr>
          </w:p>
        </w:tc>
        <w:tc>
          <w:tcPr>
            <w:tcW w:w="1516" w:type="dxa"/>
          </w:tcPr>
          <w:p w:rsidR="00F65F97" w:rsidRPr="00B651E5" w:rsidRDefault="00F65F97" w:rsidP="00CF4D02">
            <w:pPr>
              <w:pStyle w:val="a3"/>
              <w:jc w:val="both"/>
              <w:rPr>
                <w:rFonts w:ascii="Times New Roman" w:hAnsi="Times New Roman" w:cs="Times New Roman"/>
                <w:sz w:val="24"/>
                <w:szCs w:val="24"/>
              </w:rPr>
            </w:pPr>
          </w:p>
        </w:tc>
        <w:tc>
          <w:tcPr>
            <w:tcW w:w="1517" w:type="dxa"/>
          </w:tcPr>
          <w:p w:rsidR="00F65F97" w:rsidRPr="00B651E5" w:rsidRDefault="00F65F97" w:rsidP="00CF4D02">
            <w:pPr>
              <w:pStyle w:val="a3"/>
              <w:jc w:val="both"/>
              <w:rPr>
                <w:rFonts w:ascii="Times New Roman" w:hAnsi="Times New Roman" w:cs="Times New Roman"/>
                <w:sz w:val="24"/>
                <w:szCs w:val="24"/>
              </w:rPr>
            </w:pPr>
          </w:p>
        </w:tc>
        <w:tc>
          <w:tcPr>
            <w:tcW w:w="2729"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663"/>
        </w:trPr>
        <w:tc>
          <w:tcPr>
            <w:tcW w:w="72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5.</w:t>
            </w:r>
          </w:p>
        </w:tc>
        <w:tc>
          <w:tcPr>
            <w:tcW w:w="325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Иные строения, помещения и сооружения:</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p w:rsidR="00F65F97" w:rsidRPr="00B651E5" w:rsidRDefault="00F65F97" w:rsidP="00CF4D02">
            <w:pPr>
              <w:pStyle w:val="a3"/>
              <w:jc w:val="both"/>
              <w:rPr>
                <w:rFonts w:ascii="Times New Roman" w:hAnsi="Times New Roman" w:cs="Times New Roman"/>
                <w:sz w:val="24"/>
                <w:szCs w:val="24"/>
              </w:rPr>
            </w:pPr>
          </w:p>
        </w:tc>
        <w:tc>
          <w:tcPr>
            <w:tcW w:w="1516" w:type="dxa"/>
          </w:tcPr>
          <w:p w:rsidR="00F65F97" w:rsidRPr="00B651E5" w:rsidRDefault="00F65F97" w:rsidP="00CF4D02">
            <w:pPr>
              <w:pStyle w:val="a3"/>
              <w:jc w:val="both"/>
              <w:rPr>
                <w:rFonts w:ascii="Times New Roman" w:hAnsi="Times New Roman" w:cs="Times New Roman"/>
                <w:sz w:val="24"/>
                <w:szCs w:val="24"/>
              </w:rPr>
            </w:pPr>
          </w:p>
        </w:tc>
        <w:tc>
          <w:tcPr>
            <w:tcW w:w="1517" w:type="dxa"/>
          </w:tcPr>
          <w:p w:rsidR="00F65F97" w:rsidRPr="00B651E5" w:rsidRDefault="00F65F97" w:rsidP="00CF4D02">
            <w:pPr>
              <w:pStyle w:val="a3"/>
              <w:jc w:val="both"/>
              <w:rPr>
                <w:rFonts w:ascii="Times New Roman" w:hAnsi="Times New Roman" w:cs="Times New Roman"/>
                <w:sz w:val="24"/>
                <w:szCs w:val="24"/>
              </w:rPr>
            </w:pPr>
          </w:p>
        </w:tc>
        <w:tc>
          <w:tcPr>
            <w:tcW w:w="2729"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392"/>
        </w:trPr>
        <w:tc>
          <w:tcPr>
            <w:tcW w:w="72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6.</w:t>
            </w:r>
          </w:p>
        </w:tc>
        <w:tc>
          <w:tcPr>
            <w:tcW w:w="3252"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Земельные участки**:</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p w:rsidR="00F65F97" w:rsidRPr="00B651E5" w:rsidRDefault="00F65F97" w:rsidP="00CF4D02">
            <w:pPr>
              <w:pStyle w:val="a3"/>
              <w:jc w:val="both"/>
              <w:rPr>
                <w:rFonts w:ascii="Times New Roman" w:hAnsi="Times New Roman" w:cs="Times New Roman"/>
                <w:sz w:val="24"/>
                <w:szCs w:val="24"/>
              </w:rPr>
            </w:pPr>
          </w:p>
        </w:tc>
        <w:tc>
          <w:tcPr>
            <w:tcW w:w="1516" w:type="dxa"/>
          </w:tcPr>
          <w:p w:rsidR="00F65F97" w:rsidRPr="00B651E5" w:rsidRDefault="00F65F97" w:rsidP="00CF4D02">
            <w:pPr>
              <w:pStyle w:val="a3"/>
              <w:jc w:val="both"/>
              <w:rPr>
                <w:rFonts w:ascii="Times New Roman" w:hAnsi="Times New Roman" w:cs="Times New Roman"/>
                <w:sz w:val="24"/>
                <w:szCs w:val="24"/>
              </w:rPr>
            </w:pPr>
          </w:p>
        </w:tc>
        <w:tc>
          <w:tcPr>
            <w:tcW w:w="1517" w:type="dxa"/>
          </w:tcPr>
          <w:p w:rsidR="00F65F97" w:rsidRPr="00B651E5" w:rsidRDefault="00F65F97" w:rsidP="00CF4D02">
            <w:pPr>
              <w:pStyle w:val="a3"/>
              <w:jc w:val="both"/>
              <w:rPr>
                <w:rFonts w:ascii="Times New Roman" w:hAnsi="Times New Roman" w:cs="Times New Roman"/>
                <w:sz w:val="24"/>
                <w:szCs w:val="24"/>
              </w:rPr>
            </w:pPr>
          </w:p>
        </w:tc>
        <w:tc>
          <w:tcPr>
            <w:tcW w:w="2729" w:type="dxa"/>
          </w:tcPr>
          <w:p w:rsidR="00F65F97" w:rsidRPr="00B651E5" w:rsidRDefault="00F65F97" w:rsidP="00CF4D02">
            <w:pPr>
              <w:pStyle w:val="a3"/>
              <w:jc w:val="both"/>
              <w:rPr>
                <w:rFonts w:ascii="Times New Roman" w:hAnsi="Times New Roman" w:cs="Times New Roman"/>
                <w:sz w:val="24"/>
                <w:szCs w:val="24"/>
              </w:rPr>
            </w:pPr>
          </w:p>
        </w:tc>
      </w:tr>
    </w:tbl>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 Указывается вид земельного участка (пая, доли): под индивидуальное жилищное строительство, дачный, садовый, приусадебный, огородный и другие.</w:t>
      </w:r>
    </w:p>
    <w:p w:rsidR="00F65F97" w:rsidRDefault="00F65F97" w:rsidP="00CF4D02">
      <w:pPr>
        <w:pStyle w:val="a3"/>
        <w:jc w:val="both"/>
        <w:rPr>
          <w:rFonts w:ascii="Times New Roman" w:hAnsi="Times New Roman" w:cs="Times New Roman"/>
          <w:b/>
          <w:bCs/>
          <w:sz w:val="24"/>
          <w:szCs w:val="24"/>
        </w:rPr>
      </w:pP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2.2. Сведения о транспортных средствах,</w:t>
      </w: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признаваемых объектами налогообложения транспортным налогом</w:t>
      </w:r>
    </w:p>
    <w:p w:rsidR="00F65F97" w:rsidRPr="00CF4D02" w:rsidRDefault="00F65F97" w:rsidP="00101303">
      <w:pPr>
        <w:pStyle w:val="a3"/>
        <w:jc w:val="center"/>
        <w:rPr>
          <w:rFonts w:ascii="Times New Roman" w:hAnsi="Times New Roman" w:cs="Times New Roman"/>
          <w:sz w:val="24"/>
          <w:szCs w:val="24"/>
        </w:rPr>
      </w:pPr>
    </w:p>
    <w:tbl>
      <w:tblPr>
        <w:tblW w:w="98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835"/>
        <w:gridCol w:w="1275"/>
        <w:gridCol w:w="1654"/>
        <w:gridCol w:w="1890"/>
        <w:gridCol w:w="1698"/>
      </w:tblGrid>
      <w:tr w:rsidR="00F65F97" w:rsidRPr="00B651E5">
        <w:trPr>
          <w:trHeight w:val="115"/>
        </w:trPr>
        <w:tc>
          <w:tcPr>
            <w:tcW w:w="454" w:type="dxa"/>
            <w:vAlign w:val="center"/>
          </w:tcPr>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lastRenderedPageBreak/>
              <w:t>N</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п/п</w:t>
            </w:r>
          </w:p>
        </w:tc>
        <w:tc>
          <w:tcPr>
            <w:tcW w:w="2835" w:type="dxa"/>
            <w:vAlign w:val="center"/>
          </w:tcPr>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Вид и мар</w:t>
            </w:r>
            <w:r w:rsidRPr="00B651E5">
              <w:rPr>
                <w:rFonts w:ascii="Times New Roman" w:hAnsi="Times New Roman" w:cs="Times New Roman"/>
                <w:b/>
                <w:bCs/>
                <w:sz w:val="24"/>
                <w:szCs w:val="24"/>
              </w:rPr>
              <w:softHyphen/>
              <w:t>ка</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тран</w:t>
            </w:r>
            <w:r w:rsidRPr="00B651E5">
              <w:rPr>
                <w:rFonts w:ascii="Times New Roman" w:hAnsi="Times New Roman" w:cs="Times New Roman"/>
                <w:b/>
                <w:bCs/>
                <w:sz w:val="24"/>
                <w:szCs w:val="24"/>
              </w:rPr>
              <w:softHyphen/>
              <w:t>спорт</w:t>
            </w:r>
            <w:r w:rsidRPr="00B651E5">
              <w:rPr>
                <w:rFonts w:ascii="Times New Roman" w:hAnsi="Times New Roman" w:cs="Times New Roman"/>
                <w:b/>
                <w:bCs/>
                <w:sz w:val="24"/>
                <w:szCs w:val="24"/>
              </w:rPr>
              <w:softHyphen/>
              <w:t>но</w:t>
            </w:r>
            <w:r w:rsidRPr="00B651E5">
              <w:rPr>
                <w:rFonts w:ascii="Times New Roman" w:hAnsi="Times New Roman" w:cs="Times New Roman"/>
                <w:b/>
                <w:bCs/>
                <w:sz w:val="24"/>
                <w:szCs w:val="24"/>
              </w:rPr>
              <w:softHyphen/>
              <w:t>го</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сред</w:t>
            </w:r>
            <w:r w:rsidRPr="00B651E5">
              <w:rPr>
                <w:rFonts w:ascii="Times New Roman" w:hAnsi="Times New Roman" w:cs="Times New Roman"/>
                <w:b/>
                <w:bCs/>
                <w:sz w:val="24"/>
                <w:szCs w:val="24"/>
              </w:rPr>
              <w:softHyphen/>
              <w:t>ства</w:t>
            </w:r>
          </w:p>
        </w:tc>
        <w:tc>
          <w:tcPr>
            <w:tcW w:w="1275" w:type="dxa"/>
            <w:vAlign w:val="center"/>
          </w:tcPr>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Вид</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соб</w:t>
            </w:r>
            <w:r w:rsidRPr="00B651E5">
              <w:rPr>
                <w:rFonts w:ascii="Times New Roman" w:hAnsi="Times New Roman" w:cs="Times New Roman"/>
                <w:b/>
                <w:bCs/>
                <w:sz w:val="24"/>
                <w:szCs w:val="24"/>
              </w:rPr>
              <w:softHyphen/>
              <w:t>ствен-</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нос</w:t>
            </w:r>
            <w:r w:rsidRPr="00B651E5">
              <w:rPr>
                <w:rFonts w:ascii="Times New Roman" w:hAnsi="Times New Roman" w:cs="Times New Roman"/>
                <w:b/>
                <w:bCs/>
                <w:sz w:val="24"/>
                <w:szCs w:val="24"/>
              </w:rPr>
              <w:softHyphen/>
              <w:t>ти*</w:t>
            </w:r>
          </w:p>
        </w:tc>
        <w:tc>
          <w:tcPr>
            <w:tcW w:w="1654" w:type="dxa"/>
            <w:vAlign w:val="center"/>
          </w:tcPr>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Мес</w:t>
            </w:r>
            <w:r w:rsidRPr="00B651E5">
              <w:rPr>
                <w:rFonts w:ascii="Times New Roman" w:hAnsi="Times New Roman" w:cs="Times New Roman"/>
                <w:b/>
                <w:bCs/>
                <w:sz w:val="24"/>
                <w:szCs w:val="24"/>
              </w:rPr>
              <w:softHyphen/>
              <w:t>то</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ре</w:t>
            </w:r>
            <w:r w:rsidRPr="00B651E5">
              <w:rPr>
                <w:rFonts w:ascii="Times New Roman" w:hAnsi="Times New Roman" w:cs="Times New Roman"/>
                <w:b/>
                <w:bCs/>
                <w:sz w:val="24"/>
                <w:szCs w:val="24"/>
              </w:rPr>
              <w:softHyphen/>
              <w:t>ги</w:t>
            </w:r>
            <w:r w:rsidRPr="00B651E5">
              <w:rPr>
                <w:rFonts w:ascii="Times New Roman" w:hAnsi="Times New Roman" w:cs="Times New Roman"/>
                <w:b/>
                <w:bCs/>
                <w:sz w:val="24"/>
                <w:szCs w:val="24"/>
              </w:rPr>
              <w:softHyphen/>
              <w:t>стра</w:t>
            </w:r>
            <w:r w:rsidRPr="00B651E5">
              <w:rPr>
                <w:rFonts w:ascii="Times New Roman" w:hAnsi="Times New Roman" w:cs="Times New Roman"/>
                <w:b/>
                <w:bCs/>
                <w:sz w:val="24"/>
                <w:szCs w:val="24"/>
              </w:rPr>
              <w:softHyphen/>
              <w:t>ции</w:t>
            </w:r>
          </w:p>
        </w:tc>
        <w:tc>
          <w:tcPr>
            <w:tcW w:w="1890" w:type="dxa"/>
            <w:vAlign w:val="center"/>
          </w:tcPr>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От</w:t>
            </w:r>
            <w:r w:rsidRPr="00B651E5">
              <w:rPr>
                <w:rFonts w:ascii="Times New Roman" w:hAnsi="Times New Roman" w:cs="Times New Roman"/>
                <w:b/>
                <w:bCs/>
                <w:sz w:val="24"/>
                <w:szCs w:val="24"/>
              </w:rPr>
              <w:softHyphen/>
              <w:t>пуск</w:t>
            </w:r>
            <w:r w:rsidRPr="00B651E5">
              <w:rPr>
                <w:rFonts w:ascii="Times New Roman" w:hAnsi="Times New Roman" w:cs="Times New Roman"/>
                <w:b/>
                <w:bCs/>
                <w:sz w:val="24"/>
                <w:szCs w:val="24"/>
              </w:rPr>
              <w:softHyphen/>
              <w:t>ная це</w:t>
            </w:r>
            <w:r w:rsidRPr="00B651E5">
              <w:rPr>
                <w:rFonts w:ascii="Times New Roman" w:hAnsi="Times New Roman" w:cs="Times New Roman"/>
                <w:b/>
                <w:bCs/>
                <w:sz w:val="24"/>
                <w:szCs w:val="24"/>
              </w:rPr>
              <w:softHyphen/>
              <w:t>на</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транс</w:t>
            </w:r>
            <w:r w:rsidRPr="00B651E5">
              <w:rPr>
                <w:rFonts w:ascii="Times New Roman" w:hAnsi="Times New Roman" w:cs="Times New Roman"/>
                <w:b/>
                <w:bCs/>
                <w:sz w:val="24"/>
                <w:szCs w:val="24"/>
              </w:rPr>
              <w:softHyphen/>
              <w:t>порт</w:t>
            </w:r>
            <w:r w:rsidRPr="00B651E5">
              <w:rPr>
                <w:rFonts w:ascii="Times New Roman" w:hAnsi="Times New Roman" w:cs="Times New Roman"/>
                <w:b/>
                <w:bCs/>
                <w:sz w:val="24"/>
                <w:szCs w:val="24"/>
              </w:rPr>
              <w:softHyphen/>
              <w:t>но</w:t>
            </w:r>
            <w:r w:rsidRPr="00B651E5">
              <w:rPr>
                <w:rFonts w:ascii="Times New Roman" w:hAnsi="Times New Roman" w:cs="Times New Roman"/>
                <w:b/>
                <w:bCs/>
                <w:sz w:val="24"/>
                <w:szCs w:val="24"/>
              </w:rPr>
              <w:softHyphen/>
              <w:t>го</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сред</w:t>
            </w:r>
            <w:r w:rsidRPr="00B651E5">
              <w:rPr>
                <w:rFonts w:ascii="Times New Roman" w:hAnsi="Times New Roman" w:cs="Times New Roman"/>
                <w:b/>
                <w:bCs/>
                <w:sz w:val="24"/>
                <w:szCs w:val="24"/>
              </w:rPr>
              <w:softHyphen/>
              <w:t>ства,</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ус</w:t>
            </w:r>
            <w:r w:rsidRPr="00B651E5">
              <w:rPr>
                <w:rFonts w:ascii="Times New Roman" w:hAnsi="Times New Roman" w:cs="Times New Roman"/>
                <w:b/>
                <w:bCs/>
                <w:sz w:val="24"/>
                <w:szCs w:val="24"/>
              </w:rPr>
              <w:softHyphen/>
              <w:t>та</w:t>
            </w:r>
            <w:r w:rsidRPr="00B651E5">
              <w:rPr>
                <w:rFonts w:ascii="Times New Roman" w:hAnsi="Times New Roman" w:cs="Times New Roman"/>
                <w:b/>
                <w:bCs/>
                <w:sz w:val="24"/>
                <w:szCs w:val="24"/>
              </w:rPr>
              <w:softHyphen/>
              <w:t>нав</w:t>
            </w:r>
            <w:r w:rsidRPr="00B651E5">
              <w:rPr>
                <w:rFonts w:ascii="Times New Roman" w:hAnsi="Times New Roman" w:cs="Times New Roman"/>
                <w:b/>
                <w:bCs/>
                <w:sz w:val="24"/>
                <w:szCs w:val="24"/>
              </w:rPr>
              <w:softHyphen/>
              <w:t>ли</w:t>
            </w:r>
            <w:r w:rsidRPr="00B651E5">
              <w:rPr>
                <w:rFonts w:ascii="Times New Roman" w:hAnsi="Times New Roman" w:cs="Times New Roman"/>
                <w:b/>
                <w:bCs/>
                <w:sz w:val="24"/>
                <w:szCs w:val="24"/>
              </w:rPr>
              <w:softHyphen/>
              <w:t>вае</w:t>
            </w:r>
            <w:r w:rsidRPr="00B651E5">
              <w:rPr>
                <w:rFonts w:ascii="Times New Roman" w:hAnsi="Times New Roman" w:cs="Times New Roman"/>
                <w:b/>
                <w:bCs/>
                <w:sz w:val="24"/>
                <w:szCs w:val="24"/>
              </w:rPr>
              <w:softHyphen/>
              <w:t>мая</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ор</w:t>
            </w:r>
            <w:r w:rsidRPr="00B651E5">
              <w:rPr>
                <w:rFonts w:ascii="Times New Roman" w:hAnsi="Times New Roman" w:cs="Times New Roman"/>
                <w:b/>
                <w:bCs/>
                <w:sz w:val="24"/>
                <w:szCs w:val="24"/>
              </w:rPr>
              <w:softHyphen/>
              <w:t>га</w:t>
            </w:r>
            <w:r w:rsidRPr="00B651E5">
              <w:rPr>
                <w:rFonts w:ascii="Times New Roman" w:hAnsi="Times New Roman" w:cs="Times New Roman"/>
                <w:b/>
                <w:bCs/>
                <w:sz w:val="24"/>
                <w:szCs w:val="24"/>
              </w:rPr>
              <w:softHyphen/>
              <w:t>ни</w:t>
            </w:r>
            <w:r w:rsidRPr="00B651E5">
              <w:rPr>
                <w:rFonts w:ascii="Times New Roman" w:hAnsi="Times New Roman" w:cs="Times New Roman"/>
                <w:b/>
                <w:bCs/>
                <w:sz w:val="24"/>
                <w:szCs w:val="24"/>
              </w:rPr>
              <w:softHyphen/>
              <w:t>за</w:t>
            </w:r>
            <w:r w:rsidRPr="00B651E5">
              <w:rPr>
                <w:rFonts w:ascii="Times New Roman" w:hAnsi="Times New Roman" w:cs="Times New Roman"/>
                <w:b/>
                <w:bCs/>
                <w:sz w:val="24"/>
                <w:szCs w:val="24"/>
              </w:rPr>
              <w:softHyphen/>
              <w:t>ци</w:t>
            </w:r>
            <w:r w:rsidRPr="00B651E5">
              <w:rPr>
                <w:rFonts w:ascii="Times New Roman" w:hAnsi="Times New Roman" w:cs="Times New Roman"/>
                <w:b/>
                <w:bCs/>
                <w:sz w:val="24"/>
                <w:szCs w:val="24"/>
              </w:rPr>
              <w:softHyphen/>
              <w:t>ей-</w:t>
            </w:r>
            <w:r w:rsidRPr="00B651E5">
              <w:rPr>
                <w:rFonts w:ascii="Times New Roman" w:hAnsi="Times New Roman" w:cs="Times New Roman"/>
                <w:b/>
                <w:bCs/>
                <w:sz w:val="24"/>
                <w:szCs w:val="24"/>
              </w:rPr>
              <w:br/>
              <w:t>из</w:t>
            </w:r>
            <w:r w:rsidRPr="00B651E5">
              <w:rPr>
                <w:rFonts w:ascii="Times New Roman" w:hAnsi="Times New Roman" w:cs="Times New Roman"/>
                <w:b/>
                <w:bCs/>
                <w:sz w:val="24"/>
                <w:szCs w:val="24"/>
              </w:rPr>
              <w:softHyphen/>
            </w:r>
            <w:r w:rsidRPr="00B651E5">
              <w:rPr>
                <w:rFonts w:ascii="Times New Roman" w:hAnsi="Times New Roman" w:cs="Times New Roman"/>
                <w:b/>
                <w:bCs/>
                <w:sz w:val="24"/>
                <w:szCs w:val="24"/>
              </w:rPr>
              <w:softHyphen/>
              <w:t>го</w:t>
            </w:r>
            <w:r w:rsidRPr="00B651E5">
              <w:rPr>
                <w:rFonts w:ascii="Times New Roman" w:hAnsi="Times New Roman" w:cs="Times New Roman"/>
                <w:b/>
                <w:bCs/>
                <w:sz w:val="24"/>
                <w:szCs w:val="24"/>
              </w:rPr>
              <w:softHyphen/>
              <w:t>то</w:t>
            </w:r>
            <w:r w:rsidRPr="00B651E5">
              <w:rPr>
                <w:rFonts w:ascii="Times New Roman" w:hAnsi="Times New Roman" w:cs="Times New Roman"/>
                <w:b/>
                <w:bCs/>
                <w:sz w:val="24"/>
                <w:szCs w:val="24"/>
              </w:rPr>
              <w:softHyphen/>
              <w:t>ви</w:t>
            </w:r>
            <w:r w:rsidRPr="00B651E5">
              <w:rPr>
                <w:rFonts w:ascii="Times New Roman" w:hAnsi="Times New Roman" w:cs="Times New Roman"/>
                <w:b/>
                <w:bCs/>
                <w:sz w:val="24"/>
                <w:szCs w:val="24"/>
              </w:rPr>
              <w:softHyphen/>
              <w:t>те</w:t>
            </w:r>
            <w:r w:rsidRPr="00B651E5">
              <w:rPr>
                <w:rFonts w:ascii="Times New Roman" w:hAnsi="Times New Roman" w:cs="Times New Roman"/>
                <w:b/>
                <w:bCs/>
                <w:sz w:val="24"/>
                <w:szCs w:val="24"/>
              </w:rPr>
              <w:softHyphen/>
              <w:t>лем</w:t>
            </w:r>
          </w:p>
        </w:tc>
        <w:tc>
          <w:tcPr>
            <w:tcW w:w="1698" w:type="dxa"/>
            <w:vAlign w:val="center"/>
          </w:tcPr>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Пе</w:t>
            </w:r>
            <w:r w:rsidRPr="00B651E5">
              <w:rPr>
                <w:rFonts w:ascii="Times New Roman" w:hAnsi="Times New Roman" w:cs="Times New Roman"/>
                <w:b/>
                <w:bCs/>
                <w:sz w:val="24"/>
                <w:szCs w:val="24"/>
              </w:rPr>
              <w:softHyphen/>
              <w:t>ри</w:t>
            </w:r>
            <w:r w:rsidRPr="00B651E5">
              <w:rPr>
                <w:rFonts w:ascii="Times New Roman" w:hAnsi="Times New Roman" w:cs="Times New Roman"/>
                <w:b/>
                <w:bCs/>
                <w:sz w:val="24"/>
                <w:szCs w:val="24"/>
              </w:rPr>
              <w:softHyphen/>
              <w:t>од  экс</w:t>
            </w:r>
            <w:r w:rsidRPr="00B651E5">
              <w:rPr>
                <w:rFonts w:ascii="Times New Roman" w:hAnsi="Times New Roman" w:cs="Times New Roman"/>
                <w:b/>
                <w:bCs/>
                <w:sz w:val="24"/>
                <w:szCs w:val="24"/>
              </w:rPr>
              <w:softHyphen/>
              <w:t>плуа-</w:t>
            </w:r>
            <w:r w:rsidRPr="00B651E5">
              <w:rPr>
                <w:rFonts w:ascii="Times New Roman" w:hAnsi="Times New Roman" w:cs="Times New Roman"/>
                <w:b/>
                <w:bCs/>
                <w:sz w:val="24"/>
                <w:szCs w:val="24"/>
              </w:rPr>
              <w:br/>
              <w:t>та</w:t>
            </w:r>
            <w:r w:rsidRPr="00B651E5">
              <w:rPr>
                <w:rFonts w:ascii="Times New Roman" w:hAnsi="Times New Roman" w:cs="Times New Roman"/>
                <w:b/>
                <w:bCs/>
                <w:sz w:val="24"/>
                <w:szCs w:val="24"/>
              </w:rPr>
              <w:softHyphen/>
              <w:t>ции транспорт-</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ных</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средств,</w:t>
            </w:r>
          </w:p>
          <w:p w:rsidR="00F65F97" w:rsidRPr="00B651E5" w:rsidRDefault="00F65F97" w:rsidP="00CF4D02">
            <w:pPr>
              <w:pStyle w:val="a3"/>
              <w:jc w:val="both"/>
              <w:rPr>
                <w:rFonts w:ascii="Times New Roman" w:hAnsi="Times New Roman" w:cs="Times New Roman"/>
                <w:b/>
                <w:bCs/>
                <w:sz w:val="24"/>
                <w:szCs w:val="24"/>
              </w:rPr>
            </w:pPr>
            <w:r w:rsidRPr="00B651E5">
              <w:rPr>
                <w:rFonts w:ascii="Times New Roman" w:hAnsi="Times New Roman" w:cs="Times New Roman"/>
                <w:b/>
                <w:bCs/>
                <w:sz w:val="24"/>
                <w:szCs w:val="24"/>
              </w:rPr>
              <w:t>в го</w:t>
            </w:r>
            <w:r w:rsidRPr="00B651E5">
              <w:rPr>
                <w:rFonts w:ascii="Times New Roman" w:hAnsi="Times New Roman" w:cs="Times New Roman"/>
                <w:b/>
                <w:bCs/>
                <w:sz w:val="24"/>
                <w:szCs w:val="24"/>
              </w:rPr>
              <w:softHyphen/>
              <w:t>дах</w:t>
            </w:r>
          </w:p>
        </w:tc>
      </w:tr>
      <w:tr w:rsidR="00F65F97" w:rsidRPr="00B651E5">
        <w:trPr>
          <w:trHeight w:val="115"/>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Автомобили легковые:</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15"/>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Мотоциклы</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и мотороллеры:</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15"/>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Автобусы:</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15"/>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4.</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Грузовые автомобили:</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15"/>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5.</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Другие транспортные средства, машины и механизмы на пневма-тическом и гусеничном ходу:</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103"/>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lastRenderedPageBreak/>
              <w:t>6.</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Снегоходы, мотосани:</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1091"/>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7.</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Катера, моторные лодки:</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r w:rsidR="00F65F97" w:rsidRPr="00B651E5">
        <w:trPr>
          <w:trHeight w:val="2115"/>
        </w:trPr>
        <w:tc>
          <w:tcPr>
            <w:tcW w:w="454"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8.</w:t>
            </w:r>
          </w:p>
        </w:tc>
        <w:tc>
          <w:tcPr>
            <w:tcW w:w="283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Иные транспортные средства,  признаваемые объектами налогообло-</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жения  транспортным налогом:</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1)</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1275" w:type="dxa"/>
          </w:tcPr>
          <w:p w:rsidR="00F65F97" w:rsidRPr="00B651E5" w:rsidRDefault="00F65F97" w:rsidP="00CF4D02">
            <w:pPr>
              <w:pStyle w:val="a3"/>
              <w:jc w:val="both"/>
              <w:rPr>
                <w:rFonts w:ascii="Times New Roman" w:hAnsi="Times New Roman" w:cs="Times New Roman"/>
                <w:sz w:val="24"/>
                <w:szCs w:val="24"/>
              </w:rPr>
            </w:pPr>
          </w:p>
        </w:tc>
        <w:tc>
          <w:tcPr>
            <w:tcW w:w="1654" w:type="dxa"/>
          </w:tcPr>
          <w:p w:rsidR="00F65F97" w:rsidRPr="00B651E5" w:rsidRDefault="00F65F97" w:rsidP="00CF4D02">
            <w:pPr>
              <w:pStyle w:val="a3"/>
              <w:jc w:val="both"/>
              <w:rPr>
                <w:rFonts w:ascii="Times New Roman" w:hAnsi="Times New Roman" w:cs="Times New Roman"/>
                <w:sz w:val="24"/>
                <w:szCs w:val="24"/>
              </w:rPr>
            </w:pPr>
          </w:p>
        </w:tc>
        <w:tc>
          <w:tcPr>
            <w:tcW w:w="1890" w:type="dxa"/>
          </w:tcPr>
          <w:p w:rsidR="00F65F97" w:rsidRPr="00B651E5" w:rsidRDefault="00F65F97" w:rsidP="00CF4D02">
            <w:pPr>
              <w:pStyle w:val="a3"/>
              <w:jc w:val="both"/>
              <w:rPr>
                <w:rFonts w:ascii="Times New Roman" w:hAnsi="Times New Roman" w:cs="Times New Roman"/>
                <w:sz w:val="24"/>
                <w:szCs w:val="24"/>
              </w:rPr>
            </w:pPr>
          </w:p>
        </w:tc>
        <w:tc>
          <w:tcPr>
            <w:tcW w:w="1698" w:type="dxa"/>
          </w:tcPr>
          <w:p w:rsidR="00F65F97" w:rsidRPr="00B651E5" w:rsidRDefault="00F65F97" w:rsidP="00CF4D02">
            <w:pPr>
              <w:pStyle w:val="a3"/>
              <w:jc w:val="both"/>
              <w:rPr>
                <w:rFonts w:ascii="Times New Roman" w:hAnsi="Times New Roman" w:cs="Times New Roman"/>
                <w:sz w:val="24"/>
                <w:szCs w:val="24"/>
              </w:rPr>
            </w:pPr>
          </w:p>
        </w:tc>
      </w:tr>
    </w:tbl>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2.3. Сведения о стоимости накоплений в жилищных,</w:t>
      </w: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жилищно-строительных, жилищных накопительных, гаражно-строительных,</w:t>
      </w:r>
    </w:p>
    <w:p w:rsidR="00F65F97" w:rsidRPr="00CF4D02" w:rsidRDefault="00F65F97" w:rsidP="00101303">
      <w:pPr>
        <w:pStyle w:val="a3"/>
        <w:jc w:val="center"/>
        <w:rPr>
          <w:rFonts w:ascii="Times New Roman" w:hAnsi="Times New Roman" w:cs="Times New Roman"/>
          <w:b/>
          <w:bCs/>
          <w:sz w:val="24"/>
          <w:szCs w:val="24"/>
        </w:rPr>
      </w:pPr>
      <w:r w:rsidRPr="00CF4D02">
        <w:rPr>
          <w:rFonts w:ascii="Times New Roman" w:hAnsi="Times New Roman" w:cs="Times New Roman"/>
          <w:b/>
          <w:bCs/>
          <w:sz w:val="24"/>
          <w:szCs w:val="24"/>
        </w:rPr>
        <w:t>дачно-строительных и иных потребительских специализированных кооперативах</w:t>
      </w:r>
    </w:p>
    <w:p w:rsidR="00F65F97" w:rsidRPr="00CF4D02" w:rsidRDefault="00F65F97" w:rsidP="00101303">
      <w:pPr>
        <w:pStyle w:val="a3"/>
        <w:jc w:val="center"/>
        <w:rPr>
          <w:rFonts w:ascii="Times New Roman" w:hAnsi="Times New Roman" w:cs="Times New Roman"/>
          <w:b/>
          <w:bCs/>
          <w:sz w:val="24"/>
          <w:szCs w:val="24"/>
        </w:rPr>
      </w:pPr>
    </w:p>
    <w:tbl>
      <w:tblPr>
        <w:tblW w:w="952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5449"/>
        <w:gridCol w:w="3402"/>
      </w:tblGrid>
      <w:tr w:rsidR="00F65F97" w:rsidRPr="00B651E5">
        <w:tc>
          <w:tcPr>
            <w:tcW w:w="675"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N п/п</w:t>
            </w:r>
          </w:p>
        </w:tc>
        <w:tc>
          <w:tcPr>
            <w:tcW w:w="5449"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На</w:t>
            </w:r>
            <w:r w:rsidRPr="00B651E5">
              <w:rPr>
                <w:rFonts w:ascii="Times New Roman" w:hAnsi="Times New Roman" w:cs="Times New Roman"/>
                <w:b/>
                <w:bCs/>
                <w:sz w:val="24"/>
                <w:szCs w:val="24"/>
              </w:rPr>
              <w:softHyphen/>
              <w:t>име</w:t>
            </w:r>
            <w:r w:rsidRPr="00B651E5">
              <w:rPr>
                <w:rFonts w:ascii="Times New Roman" w:hAnsi="Times New Roman" w:cs="Times New Roman"/>
                <w:b/>
                <w:bCs/>
                <w:sz w:val="24"/>
                <w:szCs w:val="24"/>
              </w:rPr>
              <w:softHyphen/>
              <w:t>но</w:t>
            </w:r>
            <w:r w:rsidRPr="00B651E5">
              <w:rPr>
                <w:rFonts w:ascii="Times New Roman" w:hAnsi="Times New Roman" w:cs="Times New Roman"/>
                <w:b/>
                <w:bCs/>
                <w:sz w:val="24"/>
                <w:szCs w:val="24"/>
              </w:rPr>
              <w:softHyphen/>
              <w:t>ва</w:t>
            </w:r>
            <w:r w:rsidRPr="00B651E5">
              <w:rPr>
                <w:rFonts w:ascii="Times New Roman" w:hAnsi="Times New Roman" w:cs="Times New Roman"/>
                <w:b/>
                <w:bCs/>
                <w:sz w:val="24"/>
                <w:szCs w:val="24"/>
              </w:rPr>
              <w:softHyphen/>
              <w:t>ние и вид по</w:t>
            </w:r>
            <w:r w:rsidRPr="00B651E5">
              <w:rPr>
                <w:rFonts w:ascii="Times New Roman" w:hAnsi="Times New Roman" w:cs="Times New Roman"/>
                <w:b/>
                <w:bCs/>
                <w:sz w:val="24"/>
                <w:szCs w:val="24"/>
              </w:rPr>
              <w:softHyphen/>
              <w:t>тре</w:t>
            </w:r>
            <w:r w:rsidRPr="00B651E5">
              <w:rPr>
                <w:rFonts w:ascii="Times New Roman" w:hAnsi="Times New Roman" w:cs="Times New Roman"/>
                <w:b/>
                <w:bCs/>
                <w:sz w:val="24"/>
                <w:szCs w:val="24"/>
              </w:rPr>
              <w:softHyphen/>
              <w:t>би</w:t>
            </w:r>
            <w:r w:rsidRPr="00B651E5">
              <w:rPr>
                <w:rFonts w:ascii="Times New Roman" w:hAnsi="Times New Roman" w:cs="Times New Roman"/>
                <w:b/>
                <w:bCs/>
                <w:sz w:val="24"/>
                <w:szCs w:val="24"/>
              </w:rPr>
              <w:softHyphen/>
              <w:t>тель</w:t>
            </w:r>
            <w:r w:rsidRPr="00B651E5">
              <w:rPr>
                <w:rFonts w:ascii="Times New Roman" w:hAnsi="Times New Roman" w:cs="Times New Roman"/>
                <w:b/>
                <w:bCs/>
                <w:sz w:val="24"/>
                <w:szCs w:val="24"/>
              </w:rPr>
              <w:softHyphen/>
              <w:t>ско</w:t>
            </w:r>
            <w:r w:rsidRPr="00B651E5">
              <w:rPr>
                <w:rFonts w:ascii="Times New Roman" w:hAnsi="Times New Roman" w:cs="Times New Roman"/>
                <w:b/>
                <w:bCs/>
                <w:sz w:val="24"/>
                <w:szCs w:val="24"/>
              </w:rPr>
              <w:softHyphen/>
              <w:t>го</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lastRenderedPageBreak/>
              <w:t>спе</w:t>
            </w:r>
            <w:r w:rsidRPr="00B651E5">
              <w:rPr>
                <w:rFonts w:ascii="Times New Roman" w:hAnsi="Times New Roman" w:cs="Times New Roman"/>
                <w:b/>
                <w:bCs/>
                <w:sz w:val="24"/>
                <w:szCs w:val="24"/>
              </w:rPr>
              <w:softHyphen/>
              <w:t>циа</w:t>
            </w:r>
            <w:r w:rsidRPr="00B651E5">
              <w:rPr>
                <w:rFonts w:ascii="Times New Roman" w:hAnsi="Times New Roman" w:cs="Times New Roman"/>
                <w:b/>
                <w:bCs/>
                <w:sz w:val="24"/>
                <w:szCs w:val="24"/>
              </w:rPr>
              <w:softHyphen/>
              <w:t>ли</w:t>
            </w:r>
            <w:r w:rsidRPr="00B651E5">
              <w:rPr>
                <w:rFonts w:ascii="Times New Roman" w:hAnsi="Times New Roman" w:cs="Times New Roman"/>
                <w:b/>
                <w:bCs/>
                <w:sz w:val="24"/>
                <w:szCs w:val="24"/>
              </w:rPr>
              <w:softHyphen/>
              <w:t>зи</w:t>
            </w:r>
            <w:r w:rsidRPr="00B651E5">
              <w:rPr>
                <w:rFonts w:ascii="Times New Roman" w:hAnsi="Times New Roman" w:cs="Times New Roman"/>
                <w:b/>
                <w:bCs/>
                <w:sz w:val="24"/>
                <w:szCs w:val="24"/>
              </w:rPr>
              <w:softHyphen/>
              <w:t>ро</w:t>
            </w:r>
            <w:r w:rsidRPr="00B651E5">
              <w:rPr>
                <w:rFonts w:ascii="Times New Roman" w:hAnsi="Times New Roman" w:cs="Times New Roman"/>
                <w:b/>
                <w:bCs/>
                <w:sz w:val="24"/>
                <w:szCs w:val="24"/>
              </w:rPr>
              <w:softHyphen/>
              <w:t>ван</w:t>
            </w:r>
            <w:r w:rsidRPr="00B651E5">
              <w:rPr>
                <w:rFonts w:ascii="Times New Roman" w:hAnsi="Times New Roman" w:cs="Times New Roman"/>
                <w:b/>
                <w:bCs/>
                <w:sz w:val="24"/>
                <w:szCs w:val="24"/>
              </w:rPr>
              <w:softHyphen/>
              <w:t>но</w:t>
            </w:r>
            <w:r w:rsidRPr="00B651E5">
              <w:rPr>
                <w:rFonts w:ascii="Times New Roman" w:hAnsi="Times New Roman" w:cs="Times New Roman"/>
                <w:b/>
                <w:bCs/>
                <w:sz w:val="24"/>
                <w:szCs w:val="24"/>
              </w:rPr>
              <w:softHyphen/>
              <w:t>го ко</w:t>
            </w:r>
            <w:r w:rsidRPr="00B651E5">
              <w:rPr>
                <w:rFonts w:ascii="Times New Roman" w:hAnsi="Times New Roman" w:cs="Times New Roman"/>
                <w:b/>
                <w:bCs/>
                <w:sz w:val="24"/>
                <w:szCs w:val="24"/>
              </w:rPr>
              <w:softHyphen/>
              <w:t>опе</w:t>
            </w:r>
            <w:r w:rsidRPr="00B651E5">
              <w:rPr>
                <w:rFonts w:ascii="Times New Roman" w:hAnsi="Times New Roman" w:cs="Times New Roman"/>
                <w:b/>
                <w:bCs/>
                <w:sz w:val="24"/>
                <w:szCs w:val="24"/>
              </w:rPr>
              <w:softHyphen/>
              <w:t>ра</w:t>
            </w:r>
            <w:r w:rsidRPr="00B651E5">
              <w:rPr>
                <w:rFonts w:ascii="Times New Roman" w:hAnsi="Times New Roman" w:cs="Times New Roman"/>
                <w:b/>
                <w:bCs/>
                <w:sz w:val="24"/>
                <w:szCs w:val="24"/>
              </w:rPr>
              <w:softHyphen/>
              <w:t>ти</w:t>
            </w:r>
            <w:r w:rsidRPr="00B651E5">
              <w:rPr>
                <w:rFonts w:ascii="Times New Roman" w:hAnsi="Times New Roman" w:cs="Times New Roman"/>
                <w:b/>
                <w:bCs/>
                <w:sz w:val="24"/>
                <w:szCs w:val="24"/>
              </w:rPr>
              <w:softHyphen/>
              <w:t>ва</w:t>
            </w:r>
          </w:p>
        </w:tc>
        <w:tc>
          <w:tcPr>
            <w:tcW w:w="3402" w:type="dxa"/>
            <w:vAlign w:val="center"/>
          </w:tcPr>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lastRenderedPageBreak/>
              <w:t>Стои</w:t>
            </w:r>
            <w:r w:rsidRPr="00B651E5">
              <w:rPr>
                <w:rFonts w:ascii="Times New Roman" w:hAnsi="Times New Roman" w:cs="Times New Roman"/>
                <w:b/>
                <w:bCs/>
                <w:sz w:val="24"/>
                <w:szCs w:val="24"/>
              </w:rPr>
              <w:softHyphen/>
              <w:t xml:space="preserve">мость </w:t>
            </w:r>
            <w:r w:rsidRPr="00B651E5">
              <w:rPr>
                <w:rFonts w:ascii="Times New Roman" w:hAnsi="Times New Roman" w:cs="Times New Roman"/>
                <w:b/>
                <w:bCs/>
                <w:sz w:val="24"/>
                <w:szCs w:val="24"/>
              </w:rPr>
              <w:softHyphen/>
              <w:t>на</w:t>
            </w:r>
            <w:r w:rsidRPr="00B651E5">
              <w:rPr>
                <w:rFonts w:ascii="Times New Roman" w:hAnsi="Times New Roman" w:cs="Times New Roman"/>
                <w:b/>
                <w:bCs/>
                <w:sz w:val="24"/>
                <w:szCs w:val="24"/>
              </w:rPr>
              <w:softHyphen/>
              <w:t>коп</w:t>
            </w:r>
            <w:r w:rsidRPr="00B651E5">
              <w:rPr>
                <w:rFonts w:ascii="Times New Roman" w:hAnsi="Times New Roman" w:cs="Times New Roman"/>
                <w:b/>
                <w:bCs/>
                <w:sz w:val="24"/>
                <w:szCs w:val="24"/>
              </w:rPr>
              <w:softHyphen/>
              <w:t>ле</w:t>
            </w:r>
            <w:r w:rsidRPr="00B651E5">
              <w:rPr>
                <w:rFonts w:ascii="Times New Roman" w:hAnsi="Times New Roman" w:cs="Times New Roman"/>
                <w:b/>
                <w:bCs/>
                <w:sz w:val="24"/>
                <w:szCs w:val="24"/>
              </w:rPr>
              <w:softHyphen/>
              <w:t>ния</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lastRenderedPageBreak/>
              <w:t>на день об</w:t>
            </w:r>
            <w:r w:rsidRPr="00B651E5">
              <w:rPr>
                <w:rFonts w:ascii="Times New Roman" w:hAnsi="Times New Roman" w:cs="Times New Roman"/>
                <w:b/>
                <w:bCs/>
                <w:sz w:val="24"/>
                <w:szCs w:val="24"/>
              </w:rPr>
              <w:softHyphen/>
              <w:t>ра</w:t>
            </w:r>
            <w:r w:rsidRPr="00B651E5">
              <w:rPr>
                <w:rFonts w:ascii="Times New Roman" w:hAnsi="Times New Roman" w:cs="Times New Roman"/>
                <w:b/>
                <w:bCs/>
                <w:sz w:val="24"/>
                <w:szCs w:val="24"/>
              </w:rPr>
              <w:softHyphen/>
              <w:t>ще</w:t>
            </w:r>
            <w:r w:rsidRPr="00B651E5">
              <w:rPr>
                <w:rFonts w:ascii="Times New Roman" w:hAnsi="Times New Roman" w:cs="Times New Roman"/>
                <w:b/>
                <w:bCs/>
                <w:sz w:val="24"/>
                <w:szCs w:val="24"/>
              </w:rPr>
              <w:softHyphen/>
              <w:t>ния за</w:t>
            </w:r>
            <w:r w:rsidRPr="00B651E5">
              <w:rPr>
                <w:rFonts w:ascii="Times New Roman" w:hAnsi="Times New Roman" w:cs="Times New Roman"/>
                <w:b/>
                <w:bCs/>
                <w:sz w:val="24"/>
                <w:szCs w:val="24"/>
              </w:rPr>
              <w:softHyphen/>
              <w:t>яви</w:t>
            </w:r>
            <w:r w:rsidRPr="00B651E5">
              <w:rPr>
                <w:rFonts w:ascii="Times New Roman" w:hAnsi="Times New Roman" w:cs="Times New Roman"/>
                <w:b/>
                <w:bCs/>
                <w:sz w:val="24"/>
                <w:szCs w:val="24"/>
              </w:rPr>
              <w:softHyphen/>
              <w:t>те</w:t>
            </w:r>
            <w:r w:rsidRPr="00B651E5">
              <w:rPr>
                <w:rFonts w:ascii="Times New Roman" w:hAnsi="Times New Roman" w:cs="Times New Roman"/>
                <w:b/>
                <w:bCs/>
                <w:sz w:val="24"/>
                <w:szCs w:val="24"/>
              </w:rPr>
              <w:softHyphen/>
              <w:t>ля</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в упол</w:t>
            </w:r>
            <w:r w:rsidRPr="00B651E5">
              <w:rPr>
                <w:rFonts w:ascii="Times New Roman" w:hAnsi="Times New Roman" w:cs="Times New Roman"/>
                <w:b/>
                <w:bCs/>
                <w:sz w:val="24"/>
                <w:szCs w:val="24"/>
              </w:rPr>
              <w:softHyphen/>
              <w:t>но</w:t>
            </w:r>
            <w:r w:rsidRPr="00B651E5">
              <w:rPr>
                <w:rFonts w:ascii="Times New Roman" w:hAnsi="Times New Roman" w:cs="Times New Roman"/>
                <w:b/>
                <w:bCs/>
                <w:sz w:val="24"/>
                <w:szCs w:val="24"/>
              </w:rPr>
              <w:softHyphen/>
              <w:t>мо</w:t>
            </w:r>
            <w:r w:rsidRPr="00B651E5">
              <w:rPr>
                <w:rFonts w:ascii="Times New Roman" w:hAnsi="Times New Roman" w:cs="Times New Roman"/>
                <w:b/>
                <w:bCs/>
                <w:sz w:val="24"/>
                <w:szCs w:val="24"/>
              </w:rPr>
              <w:softHyphen/>
              <w:t>чен</w:t>
            </w:r>
            <w:r w:rsidRPr="00B651E5">
              <w:rPr>
                <w:rFonts w:ascii="Times New Roman" w:hAnsi="Times New Roman" w:cs="Times New Roman"/>
                <w:b/>
                <w:bCs/>
                <w:sz w:val="24"/>
                <w:szCs w:val="24"/>
              </w:rPr>
              <w:softHyphen/>
              <w:t>ный ор</w:t>
            </w:r>
            <w:r w:rsidRPr="00B651E5">
              <w:rPr>
                <w:rFonts w:ascii="Times New Roman" w:hAnsi="Times New Roman" w:cs="Times New Roman"/>
                <w:b/>
                <w:bCs/>
                <w:sz w:val="24"/>
                <w:szCs w:val="24"/>
              </w:rPr>
              <w:softHyphen/>
              <w:t>ган</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с за</w:t>
            </w:r>
            <w:r w:rsidRPr="00B651E5">
              <w:rPr>
                <w:rFonts w:ascii="Times New Roman" w:hAnsi="Times New Roman" w:cs="Times New Roman"/>
                <w:b/>
                <w:bCs/>
                <w:sz w:val="24"/>
                <w:szCs w:val="24"/>
              </w:rPr>
              <w:softHyphen/>
              <w:t>яв</w:t>
            </w:r>
            <w:r w:rsidRPr="00B651E5">
              <w:rPr>
                <w:rFonts w:ascii="Times New Roman" w:hAnsi="Times New Roman" w:cs="Times New Roman"/>
                <w:b/>
                <w:bCs/>
                <w:sz w:val="24"/>
                <w:szCs w:val="24"/>
              </w:rPr>
              <w:softHyphen/>
              <w:t>ле</w:t>
            </w:r>
            <w:r w:rsidRPr="00B651E5">
              <w:rPr>
                <w:rFonts w:ascii="Times New Roman" w:hAnsi="Times New Roman" w:cs="Times New Roman"/>
                <w:b/>
                <w:bCs/>
                <w:sz w:val="24"/>
                <w:szCs w:val="24"/>
              </w:rPr>
              <w:softHyphen/>
              <w:t>ни</w:t>
            </w:r>
            <w:r w:rsidRPr="00B651E5">
              <w:rPr>
                <w:rFonts w:ascii="Times New Roman" w:hAnsi="Times New Roman" w:cs="Times New Roman"/>
                <w:b/>
                <w:bCs/>
                <w:sz w:val="24"/>
                <w:szCs w:val="24"/>
              </w:rPr>
              <w:softHyphen/>
              <w:t>ем о при</w:t>
            </w:r>
            <w:r w:rsidRPr="00B651E5">
              <w:rPr>
                <w:rFonts w:ascii="Times New Roman" w:hAnsi="Times New Roman" w:cs="Times New Roman"/>
                <w:b/>
                <w:bCs/>
                <w:sz w:val="24"/>
                <w:szCs w:val="24"/>
              </w:rPr>
              <w:softHyphen/>
              <w:t>ня</w:t>
            </w:r>
            <w:r w:rsidRPr="00B651E5">
              <w:rPr>
                <w:rFonts w:ascii="Times New Roman" w:hAnsi="Times New Roman" w:cs="Times New Roman"/>
                <w:b/>
                <w:bCs/>
                <w:sz w:val="24"/>
                <w:szCs w:val="24"/>
              </w:rPr>
              <w:softHyphen/>
              <w:t>тии</w:t>
            </w:r>
          </w:p>
          <w:p w:rsidR="00F65F97" w:rsidRPr="00B651E5" w:rsidRDefault="00F65F97" w:rsidP="00101303">
            <w:pPr>
              <w:pStyle w:val="a3"/>
              <w:jc w:val="center"/>
              <w:rPr>
                <w:rFonts w:ascii="Times New Roman" w:hAnsi="Times New Roman" w:cs="Times New Roman"/>
                <w:b/>
                <w:bCs/>
                <w:sz w:val="24"/>
                <w:szCs w:val="24"/>
              </w:rPr>
            </w:pPr>
            <w:r w:rsidRPr="00B651E5">
              <w:rPr>
                <w:rFonts w:ascii="Times New Roman" w:hAnsi="Times New Roman" w:cs="Times New Roman"/>
                <w:b/>
                <w:bCs/>
                <w:sz w:val="24"/>
                <w:szCs w:val="24"/>
              </w:rPr>
              <w:t>на учёт, тыс. руб</w:t>
            </w:r>
            <w:r w:rsidRPr="00B651E5">
              <w:rPr>
                <w:rFonts w:ascii="Times New Roman" w:hAnsi="Times New Roman" w:cs="Times New Roman"/>
                <w:b/>
                <w:bCs/>
                <w:sz w:val="24"/>
                <w:szCs w:val="24"/>
              </w:rPr>
              <w:softHyphen/>
              <w:t>лей</w:t>
            </w: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lastRenderedPageBreak/>
              <w:t>1.</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2.</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3.</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4.</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5.</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5.</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6.</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5.</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7.</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8.</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r w:rsidR="00F65F97" w:rsidRPr="00B651E5">
        <w:tc>
          <w:tcPr>
            <w:tcW w:w="675" w:type="dxa"/>
          </w:tcPr>
          <w:p w:rsidR="00F65F97" w:rsidRPr="00B651E5" w:rsidRDefault="00F65F97" w:rsidP="00CF4D02">
            <w:pPr>
              <w:pStyle w:val="a3"/>
              <w:jc w:val="both"/>
              <w:rPr>
                <w:rFonts w:ascii="Times New Roman" w:hAnsi="Times New Roman" w:cs="Times New Roman"/>
                <w:sz w:val="24"/>
                <w:szCs w:val="24"/>
              </w:rPr>
            </w:pPr>
            <w:r w:rsidRPr="00B651E5">
              <w:rPr>
                <w:rFonts w:ascii="Times New Roman" w:hAnsi="Times New Roman" w:cs="Times New Roman"/>
                <w:sz w:val="24"/>
                <w:szCs w:val="24"/>
              </w:rPr>
              <w:t>9.</w:t>
            </w:r>
          </w:p>
        </w:tc>
        <w:tc>
          <w:tcPr>
            <w:tcW w:w="5449"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c>
          <w:tcPr>
            <w:tcW w:w="3402" w:type="dxa"/>
          </w:tcPr>
          <w:p w:rsidR="00F65F97" w:rsidRPr="00B651E5" w:rsidRDefault="00F65F97" w:rsidP="00CF4D02">
            <w:pPr>
              <w:pStyle w:val="a3"/>
              <w:jc w:val="both"/>
              <w:rPr>
                <w:rFonts w:ascii="Times New Roman" w:hAnsi="Times New Roman" w:cs="Times New Roman"/>
                <w:sz w:val="24"/>
                <w:szCs w:val="24"/>
              </w:rPr>
            </w:pPr>
          </w:p>
          <w:p w:rsidR="00F65F97" w:rsidRPr="00B651E5" w:rsidRDefault="00F65F97" w:rsidP="00CF4D02">
            <w:pPr>
              <w:pStyle w:val="a3"/>
              <w:jc w:val="both"/>
              <w:rPr>
                <w:rFonts w:ascii="Times New Roman" w:hAnsi="Times New Roman" w:cs="Times New Roman"/>
                <w:sz w:val="24"/>
                <w:szCs w:val="24"/>
              </w:rPr>
            </w:pPr>
          </w:p>
        </w:tc>
      </w:tr>
    </w:tbl>
    <w:p w:rsidR="00F65F97" w:rsidRPr="00CF4D02" w:rsidRDefault="00F65F97" w:rsidP="00CF4D02">
      <w:pPr>
        <w:pStyle w:val="a3"/>
        <w:jc w:val="both"/>
        <w:rPr>
          <w:rFonts w:ascii="Times New Roman" w:hAnsi="Times New Roman" w:cs="Times New Roman"/>
          <w:sz w:val="24"/>
          <w:szCs w:val="24"/>
        </w:rPr>
      </w:pP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rsidR="00F65F97" w:rsidRPr="00CF4D02"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lastRenderedPageBreak/>
        <w:t>Обязуюсь информировать уполномоченный орган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 не позднее тридцати рабочих дней со дня возникновения таких изменений и обстоятельств.</w:t>
      </w:r>
    </w:p>
    <w:p w:rsidR="00F65F97" w:rsidRDefault="00F65F97" w:rsidP="00CF4D02">
      <w:pPr>
        <w:pStyle w:val="a3"/>
        <w:jc w:val="both"/>
        <w:rPr>
          <w:rFonts w:ascii="Times New Roman" w:hAnsi="Times New Roman" w:cs="Times New Roman"/>
          <w:sz w:val="24"/>
          <w:szCs w:val="24"/>
        </w:rPr>
      </w:pPr>
    </w:p>
    <w:p w:rsidR="00F65F97" w:rsidRPr="00CF4D02" w:rsidRDefault="006A2154" w:rsidP="00CF4D02">
      <w:pPr>
        <w:pStyle w:val="a3"/>
        <w:jc w:val="both"/>
        <w:rPr>
          <w:rFonts w:ascii="Times New Roman" w:hAnsi="Times New Roman" w:cs="Times New Roman"/>
          <w:sz w:val="24"/>
          <w:szCs w:val="24"/>
        </w:rPr>
      </w:pPr>
      <w:r>
        <w:rPr>
          <w:noProof/>
        </w:rPr>
        <mc:AlternateContent>
          <mc:Choice Requires="wps">
            <w:drawing>
              <wp:anchor distT="0" distB="0" distL="114300" distR="114300" simplePos="0" relativeHeight="251656192" behindDoc="0" locked="1" layoutInCell="0" allowOverlap="1">
                <wp:simplePos x="0" y="0"/>
                <wp:positionH relativeFrom="column">
                  <wp:posOffset>233680</wp:posOffset>
                </wp:positionH>
                <wp:positionV relativeFrom="paragraph">
                  <wp:posOffset>14605</wp:posOffset>
                </wp:positionV>
                <wp:extent cx="227330" cy="111760"/>
                <wp:effectExtent l="0" t="1270" r="381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r>
                              <w:t>_______</w:t>
                            </w:r>
                          </w:p>
                          <w:p w:rsidR="00F65F97" w:rsidRDefault="00F65F97" w:rsidP="00CF4D02">
                            <w:pPr>
                              <w:pBdr>
                                <w:top w:val="single" w:sz="4" w:space="2" w:color="auto"/>
                              </w:pBdr>
                              <w:rPr>
                                <w:rFonts w:ascii="Courier New" w:hAnsi="Courier New" w:cs="Courier Ne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18.4pt;margin-top:1.15pt;width:17.9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" o:allowincell="f" filled="f" stroked="f">
                <v:textbox inset="0,0,0,0">
                  <w:txbxContent>
                    <w:p w:rsidR="00F65F97" w:rsidRDefault="00F65F97" w:rsidP="00CF4D02">
                      <w:r>
                        <w:t>_______</w:t>
                      </w:r>
                    </w:p>
                    <w:p w:rsidR="00F65F97" w:rsidRDefault="00F65F97" w:rsidP="00CF4D02">
                      <w:pPr>
                        <w:pBdr>
                          <w:top w:val="single" w:sz="4" w:space="2" w:color="auto"/>
                        </w:pBdr>
                        <w:rPr>
                          <w:rFonts w:ascii="Courier New" w:hAnsi="Courier New" w:cs="Courier New"/>
                        </w:rPr>
                      </w:pPr>
                    </w:p>
                  </w:txbxContent>
                </v:textbox>
                <w10:anchorlock/>
              </v:shape>
            </w:pict>
          </mc:Fallback>
        </mc:AlternateContent>
      </w:r>
      <w:r>
        <w:rPr>
          <w:noProof/>
        </w:rPr>
        <mc:AlternateContent>
          <mc:Choice Requires="wpg">
            <w:drawing>
              <wp:anchor distT="0" distB="0" distL="114300" distR="114300" simplePos="0" relativeHeight="251657216" behindDoc="0" locked="1" layoutInCell="0" allowOverlap="1">
                <wp:simplePos x="0" y="0"/>
                <wp:positionH relativeFrom="column">
                  <wp:posOffset>53975</wp:posOffset>
                </wp:positionH>
                <wp:positionV relativeFrom="paragraph">
                  <wp:posOffset>3810</wp:posOffset>
                </wp:positionV>
                <wp:extent cx="960755" cy="148590"/>
                <wp:effectExtent l="0" t="0" r="190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48590"/>
                          <a:chOff x="612" y="14407"/>
                          <a:chExt cx="2910" cy="451"/>
                        </a:xfrm>
                      </wpg:grpSpPr>
                      <wpg:grpSp>
                        <wpg:cNvPr id="3" name="Group 4"/>
                        <wpg:cNvGrpSpPr>
                          <a:grpSpLocks/>
                        </wpg:cNvGrpSpPr>
                        <wpg:grpSpPr bwMode="auto">
                          <a:xfrm>
                            <a:off x="612" y="14407"/>
                            <a:ext cx="2130" cy="451"/>
                            <a:chOff x="1815" y="8922"/>
                            <a:chExt cx="2130" cy="271"/>
                          </a:xfrm>
                        </wpg:grpSpPr>
                        <wps:wsp>
                          <wps:cNvPr id="4" name="Text Box 5"/>
                          <wps:cNvSpPr txBox="1">
                            <a:spLocks noChangeArrowheads="1"/>
                          </wps:cNvSpPr>
                          <wps:spPr bwMode="auto">
                            <a:xfrm>
                              <a:off x="1815" y="8922"/>
                              <a:ext cx="60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pPr>
                                  <w:rPr>
                                    <w:rFonts w:ascii="Courier New" w:hAnsi="Courier New" w:cs="Courier New"/>
                                  </w:rPr>
                                </w:pPr>
                                <w:r>
                                  <w:t xml:space="preserve">  ____</w:t>
                                </w:r>
                              </w:p>
                              <w:p w:rsidR="00F65F97" w:rsidRDefault="00F65F97" w:rsidP="00CF4D02">
                                <w:pPr>
                                  <w:pBdr>
                                    <w:top w:val="single" w:sz="4" w:space="1" w:color="auto"/>
                                  </w:pBdr>
                                  <w:rPr>
                                    <w:rFonts w:ascii="Courier New" w:hAnsi="Courier New" w:cs="Courier New"/>
                                  </w:rPr>
                                </w:pPr>
                              </w:p>
                            </w:txbxContent>
                          </wps:txbx>
                          <wps:bodyPr rot="0" vert="horz" wrap="square" lIns="0" tIns="0" rIns="0" bIns="0" anchor="t" anchorCtr="0" upright="1">
                            <a:noAutofit/>
                          </wps:bodyPr>
                        </wps:wsp>
                        <wps:wsp>
                          <wps:cNvPr id="5" name="Text Box 6"/>
                          <wps:cNvSpPr txBox="1">
                            <a:spLocks noChangeArrowheads="1"/>
                          </wps:cNvSpPr>
                          <wps:spPr bwMode="auto">
                            <a:xfrm>
                              <a:off x="2525" y="8922"/>
                              <a:ext cx="142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pPr>
                                  <w:rPr>
                                    <w:rFonts w:ascii="Courier New" w:hAnsi="Courier New" w:cs="Courier New"/>
                                  </w:rPr>
                                </w:pPr>
                                <w:r>
                                  <w:t xml:space="preserve">   ___________</w:t>
                                </w:r>
                              </w:p>
                              <w:p w:rsidR="00F65F97" w:rsidRDefault="00F65F97" w:rsidP="00CF4D02">
                                <w:pPr>
                                  <w:pBdr>
                                    <w:top w:val="single" w:sz="4" w:space="1" w:color="auto"/>
                                  </w:pBdr>
                                  <w:rPr>
                                    <w:rFonts w:ascii="Courier New" w:hAnsi="Courier New" w:cs="Courier New"/>
                                  </w:rPr>
                                </w:pPr>
                              </w:p>
                            </w:txbxContent>
                          </wps:txbx>
                          <wps:bodyPr rot="0" vert="horz" wrap="square" lIns="0" tIns="0" rIns="0" bIns="0" anchor="t" anchorCtr="0" upright="1">
                            <a:noAutofit/>
                          </wps:bodyPr>
                        </wps:wsp>
                      </wpg:grpSp>
                      <wps:wsp>
                        <wps:cNvPr id="6" name="Text Box 7"/>
                        <wps:cNvSpPr txBox="1">
                          <a:spLocks noChangeArrowheads="1"/>
                        </wps:cNvSpPr>
                        <wps:spPr bwMode="auto">
                          <a:xfrm>
                            <a:off x="3092" y="14407"/>
                            <a:ext cx="43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r>
                                <w:t>____</w:t>
                              </w:r>
                            </w:p>
                            <w:p w:rsidR="00F65F97" w:rsidRDefault="00F65F97" w:rsidP="00CF4D02">
                              <w:pPr>
                                <w:pBdr>
                                  <w:top w:val="single" w:sz="4" w:space="1" w:color="auto"/>
                                </w:pBdr>
                                <w:rPr>
                                  <w:rFonts w:ascii="Courier New" w:hAnsi="Courier New" w:cs="Courier New"/>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36" style="position:absolute;left:0;text-align:left;margin-left:4.25pt;margin-top:.3pt;width:75.65pt;height:11.7pt;z-index:251657216" coordorigin="612,14407" coordsize="29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" o:allowincell="f">
                <v:group id="Group 4" o:spid="_x0000_s1037" style="position:absolute;left:612;top:14407;width:2130;height:451" coordorigin="1815,8922" coordsize="213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38" type="#_x0000_t202" style="position:absolute;left:1815;top:8922;width:60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F65F97" w:rsidRDefault="00F65F97" w:rsidP="00CF4D02">
                          <w:pPr>
                            <w:rPr>
                              <w:rFonts w:ascii="Courier New" w:hAnsi="Courier New" w:cs="Courier New"/>
                            </w:rPr>
                          </w:pPr>
                          <w:r>
                            <w:t xml:space="preserve">  ____</w:t>
                          </w:r>
                        </w:p>
                        <w:p w:rsidR="00F65F97" w:rsidRDefault="00F65F97" w:rsidP="00CF4D02">
                          <w:pPr>
                            <w:pBdr>
                              <w:top w:val="single" w:sz="4" w:space="1" w:color="auto"/>
                            </w:pBdr>
                            <w:rPr>
                              <w:rFonts w:ascii="Courier New" w:hAnsi="Courier New" w:cs="Courier New"/>
                            </w:rPr>
                          </w:pPr>
                        </w:p>
                      </w:txbxContent>
                    </v:textbox>
                  </v:shape>
                  <v:shape id="Text Box 6" o:spid="_x0000_s1039" type="#_x0000_t202" style="position:absolute;left:2525;top:8922;width:142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65F97" w:rsidRDefault="00F65F97" w:rsidP="00CF4D02">
                          <w:pPr>
                            <w:rPr>
                              <w:rFonts w:ascii="Courier New" w:hAnsi="Courier New" w:cs="Courier New"/>
                            </w:rPr>
                          </w:pPr>
                          <w:r>
                            <w:t xml:space="preserve">   ___________</w:t>
                          </w:r>
                        </w:p>
                        <w:p w:rsidR="00F65F97" w:rsidRDefault="00F65F97" w:rsidP="00CF4D02">
                          <w:pPr>
                            <w:pBdr>
                              <w:top w:val="single" w:sz="4" w:space="1" w:color="auto"/>
                            </w:pBdr>
                            <w:rPr>
                              <w:rFonts w:ascii="Courier New" w:hAnsi="Courier New" w:cs="Courier New"/>
                            </w:rPr>
                          </w:pPr>
                        </w:p>
                      </w:txbxContent>
                    </v:textbox>
                  </v:shape>
                </v:group>
                <v:shape id="Text Box 7" o:spid="_x0000_s1040" type="#_x0000_t202" style="position:absolute;left:3092;top:14407;width:430;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F65F97" w:rsidRDefault="00F65F97" w:rsidP="00CF4D02">
                        <w:r>
                          <w:t>____</w:t>
                        </w:r>
                      </w:p>
                      <w:p w:rsidR="00F65F97" w:rsidRDefault="00F65F97" w:rsidP="00CF4D02">
                        <w:pPr>
                          <w:pBdr>
                            <w:top w:val="single" w:sz="4" w:space="1" w:color="auto"/>
                          </w:pBdr>
                          <w:rPr>
                            <w:rFonts w:ascii="Courier New" w:hAnsi="Courier New" w:cs="Courier New"/>
                          </w:rPr>
                        </w:pPr>
                      </w:p>
                    </w:txbxContent>
                  </v:textbox>
                </v:shape>
                <w10:anchorlock/>
              </v:group>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3126105</wp:posOffset>
                </wp:positionH>
                <wp:positionV relativeFrom="paragraph">
                  <wp:posOffset>-2540</wp:posOffset>
                </wp:positionV>
                <wp:extent cx="1263015" cy="113665"/>
                <wp:effectExtent l="0" t="190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F97" w:rsidRDefault="00F65F97" w:rsidP="00CF4D02"/>
                          <w:p w:rsidR="00F65F97" w:rsidRDefault="00F65F97" w:rsidP="00CF4D02">
                            <w:pPr>
                              <w:pBdr>
                                <w:top w:val="single" w:sz="4"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1" type="#_x0000_t202" style="position:absolute;left:0;text-align:left;margin-left:246.15pt;margin-top:-.2pt;width:99.45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" o:allowincell="f" filled="f" stroked="f">
                <v:textbox inset="0,0,0,0">
                  <w:txbxContent>
                    <w:p w:rsidR="00F65F97" w:rsidRDefault="00F65F97" w:rsidP="00CF4D02"/>
                    <w:p w:rsidR="00F65F97" w:rsidRDefault="00F65F97" w:rsidP="00CF4D02">
                      <w:pPr>
                        <w:pBdr>
                          <w:top w:val="single" w:sz="4" w:space="1" w:color="auto"/>
                        </w:pBdr>
                      </w:pPr>
                    </w:p>
                  </w:txbxContent>
                </v:textbox>
                <w10:anchorlock/>
              </v:shape>
            </w:pict>
          </mc:Fallback>
        </mc:AlternateContent>
      </w:r>
      <w:r w:rsidR="00F65F97" w:rsidRPr="00CF4D02">
        <w:rPr>
          <w:rFonts w:ascii="Times New Roman" w:hAnsi="Times New Roman" w:cs="Times New Roman"/>
          <w:sz w:val="24"/>
          <w:szCs w:val="24"/>
        </w:rPr>
        <w:t xml:space="preserve">          ”                         20         г.  </w:t>
      </w:r>
      <w:r w:rsidR="00F65F97">
        <w:rPr>
          <w:rFonts w:ascii="Times New Roman" w:hAnsi="Times New Roman" w:cs="Times New Roman"/>
          <w:sz w:val="24"/>
          <w:szCs w:val="24"/>
        </w:rPr>
        <w:t>___________________</w:t>
      </w:r>
      <w:r w:rsidR="00F65F97" w:rsidRPr="00CF4D02">
        <w:rPr>
          <w:rFonts w:ascii="Times New Roman" w:hAnsi="Times New Roman" w:cs="Times New Roman"/>
          <w:sz w:val="24"/>
          <w:szCs w:val="24"/>
        </w:rPr>
        <w:t xml:space="preserve">                            </w:t>
      </w:r>
    </w:p>
    <w:p w:rsidR="00F65F97" w:rsidRPr="00101303" w:rsidRDefault="00F65F97" w:rsidP="00CF4D02">
      <w:pPr>
        <w:pStyle w:val="a3"/>
        <w:jc w:val="both"/>
        <w:rPr>
          <w:rFonts w:ascii="Times New Roman" w:hAnsi="Times New Roman" w:cs="Times New Roman"/>
          <w:sz w:val="24"/>
          <w:szCs w:val="24"/>
        </w:rPr>
      </w:pPr>
      <w:r w:rsidRPr="00CF4D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4D02">
        <w:rPr>
          <w:rFonts w:ascii="Times New Roman" w:hAnsi="Times New Roman" w:cs="Times New Roman"/>
          <w:sz w:val="24"/>
          <w:szCs w:val="24"/>
        </w:rPr>
        <w:t>(подпись заявителя</w:t>
      </w:r>
      <w:r>
        <w:rPr>
          <w:rFonts w:ascii="Times New Roman" w:hAnsi="Times New Roman" w:cs="Times New Roman"/>
          <w:sz w:val="24"/>
          <w:szCs w:val="24"/>
        </w:rPr>
        <w:t>)</w:t>
      </w:r>
    </w:p>
    <w:p w:rsidR="00F65F97" w:rsidRDefault="00F65F97"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Default="007E2179" w:rsidP="00CF4D02">
      <w:pPr>
        <w:pStyle w:val="a3"/>
        <w:jc w:val="both"/>
        <w:rPr>
          <w:rFonts w:ascii="Times New Roman" w:hAnsi="Times New Roman" w:cs="Times New Roman"/>
          <w:sz w:val="24"/>
          <w:szCs w:val="24"/>
        </w:rPr>
      </w:pPr>
    </w:p>
    <w:p w:rsidR="007E2179" w:rsidRPr="00C97315" w:rsidRDefault="007E2179" w:rsidP="007E2179">
      <w:pPr>
        <w:jc w:val="center"/>
        <w:rPr>
          <w:rFonts w:ascii="Times New Roman" w:hAnsi="Times New Roman" w:cs="Times New Roman"/>
          <w:sz w:val="28"/>
          <w:szCs w:val="28"/>
        </w:rPr>
      </w:pPr>
      <w:r w:rsidRPr="00C97315">
        <w:rPr>
          <w:rFonts w:ascii="Times New Roman" w:hAnsi="Times New Roman" w:cs="Times New Roman"/>
          <w:sz w:val="28"/>
          <w:szCs w:val="28"/>
        </w:rPr>
        <w:t xml:space="preserve">Справка </w:t>
      </w:r>
    </w:p>
    <w:p w:rsidR="007E2179" w:rsidRPr="00C97315" w:rsidRDefault="007E2179" w:rsidP="007E2179">
      <w:pPr>
        <w:jc w:val="center"/>
        <w:rPr>
          <w:rFonts w:ascii="Times New Roman" w:hAnsi="Times New Roman" w:cs="Times New Roman"/>
          <w:sz w:val="28"/>
          <w:szCs w:val="28"/>
        </w:rPr>
      </w:pPr>
      <w:r w:rsidRPr="00C97315">
        <w:rPr>
          <w:rFonts w:ascii="Times New Roman" w:hAnsi="Times New Roman" w:cs="Times New Roman"/>
          <w:sz w:val="28"/>
          <w:szCs w:val="28"/>
        </w:rPr>
        <w:lastRenderedPageBreak/>
        <w:t xml:space="preserve">о дате и месте обнародования </w:t>
      </w:r>
    </w:p>
    <w:p w:rsidR="007E2179" w:rsidRPr="00C97315" w:rsidRDefault="007E2179" w:rsidP="007E2179">
      <w:pPr>
        <w:tabs>
          <w:tab w:val="left" w:pos="7096"/>
        </w:tabs>
        <w:rPr>
          <w:rFonts w:ascii="Times New Roman" w:hAnsi="Times New Roman" w:cs="Times New Roman"/>
          <w:sz w:val="28"/>
          <w:szCs w:val="28"/>
        </w:rPr>
      </w:pPr>
      <w:r w:rsidRPr="00C97315">
        <w:rPr>
          <w:rFonts w:ascii="Times New Roman" w:hAnsi="Times New Roman" w:cs="Times New Roman"/>
          <w:sz w:val="28"/>
          <w:szCs w:val="28"/>
        </w:rPr>
        <w:t xml:space="preserve">постановления главы Зубочистенского  Второго  сельсовета Переволоцкого района Оренбургской области от </w:t>
      </w:r>
      <w:r>
        <w:rPr>
          <w:rFonts w:ascii="Times New Roman" w:hAnsi="Times New Roman" w:cs="Times New Roman"/>
          <w:sz w:val="28"/>
          <w:szCs w:val="28"/>
        </w:rPr>
        <w:t>28</w:t>
      </w:r>
      <w:r w:rsidRPr="00C97315">
        <w:rPr>
          <w:rFonts w:ascii="Times New Roman" w:hAnsi="Times New Roman" w:cs="Times New Roman"/>
          <w:sz w:val="28"/>
          <w:szCs w:val="28"/>
        </w:rPr>
        <w:t>.0</w:t>
      </w:r>
      <w:r>
        <w:rPr>
          <w:rFonts w:ascii="Times New Roman" w:hAnsi="Times New Roman" w:cs="Times New Roman"/>
          <w:sz w:val="28"/>
          <w:szCs w:val="28"/>
        </w:rPr>
        <w:t>6</w:t>
      </w:r>
      <w:r w:rsidRPr="00C97315">
        <w:rPr>
          <w:rFonts w:ascii="Times New Roman" w:hAnsi="Times New Roman" w:cs="Times New Roman"/>
          <w:sz w:val="28"/>
          <w:szCs w:val="28"/>
        </w:rPr>
        <w:t>.201</w:t>
      </w:r>
      <w:r>
        <w:rPr>
          <w:rFonts w:ascii="Times New Roman" w:hAnsi="Times New Roman" w:cs="Times New Roman"/>
          <w:sz w:val="28"/>
          <w:szCs w:val="28"/>
        </w:rPr>
        <w:t>2</w:t>
      </w:r>
      <w:r w:rsidRPr="00C97315">
        <w:rPr>
          <w:rFonts w:ascii="Times New Roman" w:hAnsi="Times New Roman" w:cs="Times New Roman"/>
          <w:sz w:val="28"/>
          <w:szCs w:val="28"/>
        </w:rPr>
        <w:t xml:space="preserve">    № </w:t>
      </w:r>
      <w:r>
        <w:rPr>
          <w:rFonts w:ascii="Times New Roman" w:hAnsi="Times New Roman" w:cs="Times New Roman"/>
          <w:sz w:val="28"/>
          <w:szCs w:val="28"/>
        </w:rPr>
        <w:t>20</w:t>
      </w:r>
      <w:r w:rsidRPr="00C97315">
        <w:rPr>
          <w:rFonts w:ascii="Times New Roman" w:hAnsi="Times New Roman" w:cs="Times New Roman"/>
          <w:sz w:val="28"/>
          <w:szCs w:val="28"/>
        </w:rPr>
        <w:t>-п</w:t>
      </w:r>
    </w:p>
    <w:p w:rsidR="007E2179" w:rsidRDefault="007E2179" w:rsidP="007E2179">
      <w:pPr>
        <w:shd w:val="clear" w:color="auto" w:fill="FFFFFF"/>
        <w:spacing w:after="0" w:line="240" w:lineRule="auto"/>
        <w:jc w:val="both"/>
        <w:rPr>
          <w:rFonts w:ascii="Times New Roman" w:hAnsi="Times New Roman" w:cs="Times New Roman"/>
          <w:color w:val="000000"/>
          <w:sz w:val="28"/>
          <w:szCs w:val="28"/>
        </w:rPr>
      </w:pPr>
      <w:r>
        <w:rPr>
          <w:sz w:val="28"/>
          <w:szCs w:val="28"/>
        </w:rPr>
        <w:t>«</w:t>
      </w:r>
      <w:r>
        <w:rPr>
          <w:rFonts w:ascii="Times New Roman" w:hAnsi="Times New Roman" w:cs="Times New Roman"/>
          <w:color w:val="000000"/>
          <w:sz w:val="28"/>
          <w:szCs w:val="28"/>
        </w:rPr>
        <w:t>Об утверждении административногоРегламента осуществления муниципальной</w:t>
      </w:r>
    </w:p>
    <w:p w:rsidR="007E2179" w:rsidRPr="00AC756B" w:rsidRDefault="007E2179" w:rsidP="007E2179">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услуги по предоставлению малоимущимгражданам жилых помещений муниципальногожилищного фонда по договорам социального найма».</w:t>
      </w:r>
    </w:p>
    <w:p w:rsidR="007E2179" w:rsidRPr="00AC756B" w:rsidRDefault="007E2179" w:rsidP="007E2179">
      <w:pPr>
        <w:spacing w:after="0" w:line="240" w:lineRule="auto"/>
        <w:rPr>
          <w:rFonts w:ascii="Times New Roman" w:hAnsi="Times New Roman" w:cs="Times New Roman"/>
          <w:color w:val="000000"/>
          <w:sz w:val="28"/>
          <w:szCs w:val="28"/>
        </w:rPr>
      </w:pPr>
    </w:p>
    <w:p w:rsidR="007E2179" w:rsidRDefault="007E2179" w:rsidP="007E2179">
      <w:pPr>
        <w:pStyle w:val="a7"/>
        <w:rPr>
          <w:sz w:val="28"/>
          <w:szCs w:val="28"/>
        </w:rPr>
      </w:pPr>
    </w:p>
    <w:p w:rsidR="007E2179" w:rsidRDefault="007E2179" w:rsidP="007E2179">
      <w:pPr>
        <w:jc w:val="center"/>
        <w:rPr>
          <w:b/>
          <w:bCs/>
          <w:sz w:val="28"/>
          <w:szCs w:val="28"/>
        </w:rPr>
      </w:pPr>
    </w:p>
    <w:p w:rsidR="007E2179" w:rsidRDefault="007E2179" w:rsidP="007E2179">
      <w:pPr>
        <w:jc w:val="center"/>
        <w:rPr>
          <w:b/>
          <w:bCs/>
          <w:sz w:val="28"/>
          <w:szCs w:val="28"/>
        </w:rPr>
      </w:pPr>
    </w:p>
    <w:p w:rsidR="007E2179" w:rsidRDefault="007E2179" w:rsidP="007E2179">
      <w:pPr>
        <w:jc w:val="center"/>
        <w:rPr>
          <w:b/>
          <w:bCs/>
          <w:sz w:val="28"/>
          <w:szCs w:val="28"/>
        </w:rPr>
      </w:pPr>
    </w:p>
    <w:p w:rsidR="007E2179" w:rsidRPr="00C97315" w:rsidRDefault="007E2179" w:rsidP="007E2179">
      <w:pPr>
        <w:rPr>
          <w:rFonts w:ascii="Times New Roman" w:hAnsi="Times New Roman" w:cs="Times New Roman"/>
          <w:sz w:val="28"/>
          <w:szCs w:val="28"/>
        </w:rPr>
      </w:pPr>
      <w:r w:rsidRPr="00C97315">
        <w:rPr>
          <w:rFonts w:ascii="Times New Roman" w:hAnsi="Times New Roman" w:cs="Times New Roman"/>
          <w:sz w:val="28"/>
          <w:szCs w:val="28"/>
        </w:rPr>
        <w:t xml:space="preserve">Дата обнародования  - </w:t>
      </w:r>
      <w:r>
        <w:rPr>
          <w:rFonts w:ascii="Times New Roman" w:hAnsi="Times New Roman" w:cs="Times New Roman"/>
          <w:sz w:val="28"/>
          <w:szCs w:val="28"/>
        </w:rPr>
        <w:t>28</w:t>
      </w:r>
      <w:r w:rsidRPr="00C97315">
        <w:rPr>
          <w:rFonts w:ascii="Times New Roman" w:hAnsi="Times New Roman" w:cs="Times New Roman"/>
          <w:sz w:val="28"/>
          <w:szCs w:val="28"/>
        </w:rPr>
        <w:t xml:space="preserve"> </w:t>
      </w:r>
      <w:r>
        <w:rPr>
          <w:rFonts w:ascii="Times New Roman" w:hAnsi="Times New Roman" w:cs="Times New Roman"/>
          <w:sz w:val="28"/>
          <w:szCs w:val="28"/>
        </w:rPr>
        <w:t>июня</w:t>
      </w:r>
      <w:r w:rsidRPr="00C97315">
        <w:rPr>
          <w:rFonts w:ascii="Times New Roman" w:hAnsi="Times New Roman" w:cs="Times New Roman"/>
          <w:sz w:val="28"/>
          <w:szCs w:val="28"/>
        </w:rPr>
        <w:t xml:space="preserve"> 201</w:t>
      </w:r>
      <w:r>
        <w:rPr>
          <w:rFonts w:ascii="Times New Roman" w:hAnsi="Times New Roman" w:cs="Times New Roman"/>
          <w:sz w:val="28"/>
          <w:szCs w:val="28"/>
        </w:rPr>
        <w:t>2</w:t>
      </w:r>
      <w:r w:rsidRPr="00C97315">
        <w:rPr>
          <w:rFonts w:ascii="Times New Roman" w:hAnsi="Times New Roman" w:cs="Times New Roman"/>
          <w:sz w:val="28"/>
          <w:szCs w:val="28"/>
        </w:rPr>
        <w:t xml:space="preserve"> года</w:t>
      </w:r>
    </w:p>
    <w:p w:rsidR="007E2179" w:rsidRPr="00C97315" w:rsidRDefault="007E2179" w:rsidP="007E2179">
      <w:pPr>
        <w:rPr>
          <w:rFonts w:ascii="Times New Roman" w:hAnsi="Times New Roman" w:cs="Times New Roman"/>
          <w:sz w:val="28"/>
          <w:szCs w:val="28"/>
        </w:rPr>
      </w:pPr>
      <w:r w:rsidRPr="00C97315">
        <w:rPr>
          <w:rFonts w:ascii="Times New Roman" w:hAnsi="Times New Roman" w:cs="Times New Roman"/>
          <w:sz w:val="28"/>
          <w:szCs w:val="28"/>
        </w:rPr>
        <w:t xml:space="preserve">Период обнародования – </w:t>
      </w:r>
      <w:r>
        <w:rPr>
          <w:rFonts w:ascii="Times New Roman" w:hAnsi="Times New Roman" w:cs="Times New Roman"/>
          <w:sz w:val="28"/>
          <w:szCs w:val="28"/>
        </w:rPr>
        <w:t>28</w:t>
      </w:r>
      <w:r w:rsidRPr="00C97315">
        <w:rPr>
          <w:rFonts w:ascii="Times New Roman" w:hAnsi="Times New Roman" w:cs="Times New Roman"/>
          <w:sz w:val="28"/>
          <w:szCs w:val="28"/>
        </w:rPr>
        <w:t>.0</w:t>
      </w:r>
      <w:r>
        <w:rPr>
          <w:rFonts w:ascii="Times New Roman" w:hAnsi="Times New Roman" w:cs="Times New Roman"/>
          <w:sz w:val="28"/>
          <w:szCs w:val="28"/>
        </w:rPr>
        <w:t>6</w:t>
      </w:r>
      <w:r w:rsidRPr="00C97315">
        <w:rPr>
          <w:rFonts w:ascii="Times New Roman" w:hAnsi="Times New Roman" w:cs="Times New Roman"/>
          <w:sz w:val="28"/>
          <w:szCs w:val="28"/>
        </w:rPr>
        <w:t>.201</w:t>
      </w:r>
      <w:r>
        <w:rPr>
          <w:rFonts w:ascii="Times New Roman" w:hAnsi="Times New Roman" w:cs="Times New Roman"/>
          <w:sz w:val="28"/>
          <w:szCs w:val="28"/>
        </w:rPr>
        <w:t>2</w:t>
      </w:r>
      <w:r w:rsidRPr="00C97315">
        <w:rPr>
          <w:rFonts w:ascii="Times New Roman" w:hAnsi="Times New Roman" w:cs="Times New Roman"/>
          <w:sz w:val="28"/>
          <w:szCs w:val="28"/>
        </w:rPr>
        <w:t xml:space="preserve">г по </w:t>
      </w:r>
      <w:r>
        <w:rPr>
          <w:rFonts w:ascii="Times New Roman" w:hAnsi="Times New Roman" w:cs="Times New Roman"/>
          <w:sz w:val="28"/>
          <w:szCs w:val="28"/>
        </w:rPr>
        <w:t>07</w:t>
      </w:r>
      <w:r w:rsidRPr="00C97315">
        <w:rPr>
          <w:rFonts w:ascii="Times New Roman" w:hAnsi="Times New Roman" w:cs="Times New Roman"/>
          <w:sz w:val="28"/>
          <w:szCs w:val="28"/>
        </w:rPr>
        <w:t>.0</w:t>
      </w:r>
      <w:r>
        <w:rPr>
          <w:rFonts w:ascii="Times New Roman" w:hAnsi="Times New Roman" w:cs="Times New Roman"/>
          <w:sz w:val="28"/>
          <w:szCs w:val="28"/>
        </w:rPr>
        <w:t>6</w:t>
      </w:r>
      <w:r w:rsidRPr="00C97315">
        <w:rPr>
          <w:rFonts w:ascii="Times New Roman" w:hAnsi="Times New Roman" w:cs="Times New Roman"/>
          <w:sz w:val="28"/>
          <w:szCs w:val="28"/>
        </w:rPr>
        <w:t>.201</w:t>
      </w:r>
      <w:r>
        <w:rPr>
          <w:rFonts w:ascii="Times New Roman" w:hAnsi="Times New Roman" w:cs="Times New Roman"/>
          <w:sz w:val="28"/>
          <w:szCs w:val="28"/>
        </w:rPr>
        <w:t>2</w:t>
      </w:r>
      <w:r w:rsidRPr="00C97315">
        <w:rPr>
          <w:rFonts w:ascii="Times New Roman" w:hAnsi="Times New Roman" w:cs="Times New Roman"/>
          <w:sz w:val="28"/>
          <w:szCs w:val="28"/>
        </w:rPr>
        <w:t>г</w:t>
      </w:r>
    </w:p>
    <w:p w:rsidR="007E2179" w:rsidRDefault="007E2179" w:rsidP="007E2179">
      <w:pPr>
        <w:rPr>
          <w:sz w:val="28"/>
          <w:szCs w:val="28"/>
        </w:rPr>
      </w:pPr>
    </w:p>
    <w:p w:rsidR="007E2179" w:rsidRDefault="007E2179" w:rsidP="007E2179">
      <w:pPr>
        <w:rPr>
          <w:sz w:val="28"/>
          <w:szCs w:val="28"/>
        </w:rPr>
      </w:pPr>
    </w:p>
    <w:p w:rsidR="007E2179" w:rsidRPr="00C97315" w:rsidRDefault="007E2179" w:rsidP="007E2179">
      <w:pPr>
        <w:jc w:val="both"/>
        <w:rPr>
          <w:rFonts w:ascii="Times New Roman" w:hAnsi="Times New Roman" w:cs="Times New Roman"/>
          <w:sz w:val="28"/>
          <w:szCs w:val="28"/>
        </w:rPr>
      </w:pPr>
      <w:r w:rsidRPr="00C97315">
        <w:rPr>
          <w:rFonts w:ascii="Times New Roman" w:hAnsi="Times New Roman" w:cs="Times New Roman"/>
          <w:sz w:val="28"/>
          <w:szCs w:val="28"/>
        </w:rPr>
        <w:t>Документ обнародован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Зубочистенский Второй сельсовет(об обнародовании нормативных правовых актов)» утвержденным решением  Совета депутатов Зубочистенского Второго сельсовета № 147 от 06.04.2009года.</w:t>
      </w:r>
    </w:p>
    <w:p w:rsidR="007E2179" w:rsidRPr="00C97315" w:rsidRDefault="007E2179" w:rsidP="007E2179">
      <w:pPr>
        <w:rPr>
          <w:rFonts w:ascii="Times New Roman" w:hAnsi="Times New Roman" w:cs="Times New Roman"/>
          <w:sz w:val="28"/>
          <w:szCs w:val="28"/>
        </w:rPr>
      </w:pPr>
    </w:p>
    <w:p w:rsidR="007E2179" w:rsidRPr="00C97315" w:rsidRDefault="007E2179" w:rsidP="007E2179">
      <w:pPr>
        <w:rPr>
          <w:rFonts w:ascii="Times New Roman" w:hAnsi="Times New Roman" w:cs="Times New Roman"/>
          <w:sz w:val="28"/>
          <w:szCs w:val="28"/>
        </w:rPr>
      </w:pPr>
    </w:p>
    <w:p w:rsidR="007E2179" w:rsidRPr="00C97315" w:rsidRDefault="007E2179" w:rsidP="007E2179">
      <w:pPr>
        <w:rPr>
          <w:rFonts w:ascii="Times New Roman" w:hAnsi="Times New Roman" w:cs="Times New Roman"/>
          <w:sz w:val="28"/>
          <w:szCs w:val="28"/>
        </w:rPr>
      </w:pPr>
      <w:r w:rsidRPr="00C97315">
        <w:rPr>
          <w:rFonts w:ascii="Times New Roman" w:hAnsi="Times New Roman" w:cs="Times New Roman"/>
          <w:sz w:val="28"/>
          <w:szCs w:val="28"/>
        </w:rPr>
        <w:t xml:space="preserve">Постановление обнародовано в здании администрации Зубочистенского Второго сельсовета и в здании МОУ СОШ с.Зубочистка Вторая. </w:t>
      </w:r>
    </w:p>
    <w:p w:rsidR="007E2179" w:rsidRDefault="007E2179" w:rsidP="007E2179">
      <w:pPr>
        <w:rPr>
          <w:sz w:val="28"/>
          <w:szCs w:val="28"/>
        </w:rPr>
      </w:pPr>
    </w:p>
    <w:p w:rsidR="007E2179" w:rsidRDefault="007E2179" w:rsidP="007E2179">
      <w:pPr>
        <w:rPr>
          <w:sz w:val="28"/>
          <w:szCs w:val="28"/>
        </w:rPr>
      </w:pPr>
    </w:p>
    <w:p w:rsidR="007E2179" w:rsidRPr="009A2FE6" w:rsidRDefault="007E2179" w:rsidP="007E2179">
      <w:pPr>
        <w:rPr>
          <w:rFonts w:ascii="Times New Roman" w:hAnsi="Times New Roman" w:cs="Times New Roman"/>
          <w:sz w:val="28"/>
          <w:szCs w:val="28"/>
        </w:rPr>
      </w:pPr>
      <w:r w:rsidRPr="009A2FE6">
        <w:rPr>
          <w:rFonts w:ascii="Times New Roman" w:hAnsi="Times New Roman" w:cs="Times New Roman"/>
          <w:sz w:val="28"/>
          <w:szCs w:val="28"/>
        </w:rPr>
        <w:t>Глава сельсовета                                                       Д.Г.Курамшин</w:t>
      </w:r>
    </w:p>
    <w:p w:rsidR="007E2179" w:rsidRPr="00CF4D02" w:rsidRDefault="007E2179" w:rsidP="00CF4D02">
      <w:pPr>
        <w:pStyle w:val="a3"/>
        <w:jc w:val="both"/>
        <w:rPr>
          <w:rFonts w:ascii="Times New Roman" w:hAnsi="Times New Roman" w:cs="Times New Roman"/>
          <w:sz w:val="24"/>
          <w:szCs w:val="24"/>
        </w:rPr>
      </w:pPr>
    </w:p>
    <w:sectPr w:rsidR="007E2179" w:rsidRPr="00CF4D02" w:rsidSect="00F43896">
      <w:pgSz w:w="11906" w:h="16838"/>
      <w:pgMar w:top="719"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9E7B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96E8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A6A844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AB29A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FB4CF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8E1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D4E7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588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E48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2847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85A63"/>
    <w:multiLevelType w:val="multilevel"/>
    <w:tmpl w:val="1C5E842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1BD154D2"/>
    <w:multiLevelType w:val="multilevel"/>
    <w:tmpl w:val="7ADE392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7833D84"/>
    <w:multiLevelType w:val="multilevel"/>
    <w:tmpl w:val="50FE7A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AD87D3D"/>
    <w:multiLevelType w:val="hybridMultilevel"/>
    <w:tmpl w:val="6186B9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02"/>
    <w:rsid w:val="000E00DF"/>
    <w:rsid w:val="00101303"/>
    <w:rsid w:val="00120F1D"/>
    <w:rsid w:val="001366E4"/>
    <w:rsid w:val="00195F55"/>
    <w:rsid w:val="001F291A"/>
    <w:rsid w:val="00291FCF"/>
    <w:rsid w:val="002A4334"/>
    <w:rsid w:val="0030547E"/>
    <w:rsid w:val="00321CED"/>
    <w:rsid w:val="00391CC4"/>
    <w:rsid w:val="003F78B2"/>
    <w:rsid w:val="00486701"/>
    <w:rsid w:val="00544CC1"/>
    <w:rsid w:val="005A6CE2"/>
    <w:rsid w:val="005F7E2B"/>
    <w:rsid w:val="00646424"/>
    <w:rsid w:val="006A2154"/>
    <w:rsid w:val="006A417F"/>
    <w:rsid w:val="006B61AB"/>
    <w:rsid w:val="0079284A"/>
    <w:rsid w:val="007B19A3"/>
    <w:rsid w:val="007C315E"/>
    <w:rsid w:val="007E2179"/>
    <w:rsid w:val="008649EE"/>
    <w:rsid w:val="00900AD4"/>
    <w:rsid w:val="00931870"/>
    <w:rsid w:val="00963F0D"/>
    <w:rsid w:val="009A2FE6"/>
    <w:rsid w:val="009F6EE3"/>
    <w:rsid w:val="00A4523D"/>
    <w:rsid w:val="00A515E9"/>
    <w:rsid w:val="00A70687"/>
    <w:rsid w:val="00AB4F13"/>
    <w:rsid w:val="00AC756B"/>
    <w:rsid w:val="00B504A3"/>
    <w:rsid w:val="00B57749"/>
    <w:rsid w:val="00B651E5"/>
    <w:rsid w:val="00B67D21"/>
    <w:rsid w:val="00B91414"/>
    <w:rsid w:val="00C009A2"/>
    <w:rsid w:val="00C2681D"/>
    <w:rsid w:val="00C312FA"/>
    <w:rsid w:val="00C6187A"/>
    <w:rsid w:val="00C972F3"/>
    <w:rsid w:val="00C97315"/>
    <w:rsid w:val="00CD5F7E"/>
    <w:rsid w:val="00CD7A89"/>
    <w:rsid w:val="00CF4D02"/>
    <w:rsid w:val="00D402ED"/>
    <w:rsid w:val="00D53B72"/>
    <w:rsid w:val="00DA5AF1"/>
    <w:rsid w:val="00E326D1"/>
    <w:rsid w:val="00E37701"/>
    <w:rsid w:val="00E45269"/>
    <w:rsid w:val="00EA2028"/>
    <w:rsid w:val="00ED5B67"/>
    <w:rsid w:val="00ED7CD2"/>
    <w:rsid w:val="00F260CD"/>
    <w:rsid w:val="00F43896"/>
    <w:rsid w:val="00F65F97"/>
    <w:rsid w:val="00FB021C"/>
    <w:rsid w:val="00FD1D10"/>
    <w:rsid w:val="00FF2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9375A7-F193-4AEF-B4DD-BBB03B9A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91A"/>
    <w:pPr>
      <w:spacing w:after="200" w:line="276" w:lineRule="auto"/>
    </w:pPr>
    <w:rPr>
      <w:rFonts w:cs="Calibri"/>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F4D02"/>
    <w:pPr>
      <w:spacing w:after="0" w:line="240" w:lineRule="auto"/>
    </w:pPr>
    <w:rPr>
      <w:rFonts w:cs="Calibri"/>
    </w:rPr>
  </w:style>
  <w:style w:type="paragraph" w:customStyle="1" w:styleId="ConsPlusTitle">
    <w:name w:val="ConsPlusTitle"/>
    <w:uiPriority w:val="99"/>
    <w:rsid w:val="00CF4D02"/>
    <w:pPr>
      <w:widowControl w:val="0"/>
      <w:spacing w:after="0" w:line="240" w:lineRule="auto"/>
    </w:pPr>
    <w:rPr>
      <w:b/>
      <w:bCs/>
      <w:sz w:val="20"/>
      <w:szCs w:val="20"/>
    </w:rPr>
  </w:style>
  <w:style w:type="paragraph" w:customStyle="1" w:styleId="ConsPlusNormal">
    <w:name w:val="ConsPlusNormal"/>
    <w:link w:val="ConsPlusNormal0"/>
    <w:uiPriority w:val="99"/>
    <w:rsid w:val="00195F55"/>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195F55"/>
    <w:rPr>
      <w:rFonts w:ascii="Arial" w:hAnsi="Arial" w:cs="Arial"/>
      <w:lang w:val="ru-RU" w:eastAsia="ru-RU" w:bidi="ar-SA"/>
    </w:rPr>
  </w:style>
  <w:style w:type="paragraph" w:styleId="a4">
    <w:name w:val="Body Text"/>
    <w:aliases w:val="бпОсновной текст,Body Text Char"/>
    <w:basedOn w:val="a"/>
    <w:link w:val="a5"/>
    <w:uiPriority w:val="99"/>
    <w:rsid w:val="00FB021C"/>
    <w:pPr>
      <w:spacing w:after="120" w:line="240" w:lineRule="auto"/>
    </w:pPr>
    <w:rPr>
      <w:rFonts w:ascii="Times New Roman CYR" w:hAnsi="Times New Roman CYR" w:cs="Times New Roman CYR"/>
      <w:sz w:val="20"/>
      <w:szCs w:val="20"/>
    </w:rPr>
  </w:style>
  <w:style w:type="paragraph" w:styleId="a6">
    <w:name w:val="List Paragraph"/>
    <w:basedOn w:val="a"/>
    <w:uiPriority w:val="99"/>
    <w:qFormat/>
    <w:rsid w:val="00FB021C"/>
    <w:pPr>
      <w:ind w:left="720"/>
    </w:pPr>
  </w:style>
  <w:style w:type="character" w:customStyle="1" w:styleId="a5">
    <w:name w:val="Основной текст Знак"/>
    <w:aliases w:val="бпОсновной текст Знак,Body Text Char Знак"/>
    <w:basedOn w:val="a0"/>
    <w:link w:val="a4"/>
    <w:uiPriority w:val="99"/>
    <w:locked/>
    <w:rsid w:val="00FB021C"/>
    <w:rPr>
      <w:rFonts w:ascii="Times New Roman CYR" w:hAnsi="Times New Roman CYR" w:cs="Times New Roman CYR"/>
      <w:sz w:val="20"/>
      <w:szCs w:val="20"/>
    </w:rPr>
  </w:style>
  <w:style w:type="character" w:customStyle="1" w:styleId="portal-menuuser-email">
    <w:name w:val="portal-menu__user-email"/>
    <w:basedOn w:val="a0"/>
    <w:uiPriority w:val="99"/>
    <w:rsid w:val="00120F1D"/>
    <w:rPr>
      <w:rFonts w:cs="Times New Roman"/>
    </w:rPr>
  </w:style>
  <w:style w:type="paragraph" w:styleId="a7">
    <w:name w:val="Normal (Web)"/>
    <w:basedOn w:val="a"/>
    <w:uiPriority w:val="99"/>
    <w:semiHidden/>
    <w:rsid w:val="007E2179"/>
    <w:pPr>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9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5447</Words>
  <Characters>31053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Admin</dc:creator>
  <cp:keywords/>
  <dc:description/>
  <cp:lastModifiedBy>Пользователь Windows</cp:lastModifiedBy>
  <cp:revision>2</cp:revision>
  <cp:lastPrinted>2012-10-24T04:10:00Z</cp:lastPrinted>
  <dcterms:created xsi:type="dcterms:W3CDTF">2020-09-15T07:22:00Z</dcterms:created>
  <dcterms:modified xsi:type="dcterms:W3CDTF">2020-09-15T07:22:00Z</dcterms:modified>
</cp:coreProperties>
</file>