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FC" w:rsidRPr="00A064FC" w:rsidRDefault="00A064FC" w:rsidP="00A064FC">
      <w:pPr>
        <w:jc w:val="center"/>
        <w:rPr>
          <w:b/>
          <w:bCs/>
          <w:spacing w:val="40"/>
          <w:sz w:val="32"/>
          <w:szCs w:val="32"/>
        </w:rPr>
      </w:pPr>
      <w:r w:rsidRPr="00A064FC">
        <w:rPr>
          <w:b/>
          <w:bCs/>
          <w:spacing w:val="40"/>
          <w:sz w:val="32"/>
          <w:szCs w:val="32"/>
        </w:rPr>
        <w:t>ПОСТАНОВЛЕНИЕ.</w:t>
      </w:r>
    </w:p>
    <w:p w:rsidR="00A064FC" w:rsidRPr="00A064FC" w:rsidRDefault="00A064FC" w:rsidP="00A064FC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r w:rsidRPr="00A064FC">
        <w:rPr>
          <w:rFonts w:ascii="Times New Roman" w:hAnsi="Times New Roman" w:cs="Times New Roman"/>
          <w:color w:val="auto"/>
          <w:sz w:val="27"/>
          <w:szCs w:val="27"/>
        </w:rPr>
        <w:t>ГЛАВЫ МУНИЦИПАЛЬНОГО ОБРАЗОВАНИЯ ЗУБОЧИСТЕНСКИЙ ВТОРОЙ СЕЛЬСОВЕТ ПЕРЕВОЛОЦКОГО РАЙОНА ОРЕНБУРГСКОЙ ОБЛАСТИ</w:t>
      </w:r>
    </w:p>
    <w:p w:rsidR="00A064FC" w:rsidRPr="00A064FC" w:rsidRDefault="00A064FC" w:rsidP="00A064FC">
      <w:pPr>
        <w:pBdr>
          <w:bottom w:val="single" w:sz="18" w:space="1" w:color="auto"/>
        </w:pBdr>
        <w:ind w:right="141"/>
        <w:rPr>
          <w:b/>
          <w:bCs/>
          <w:sz w:val="6"/>
          <w:szCs w:val="6"/>
        </w:rPr>
      </w:pPr>
    </w:p>
    <w:p w:rsidR="00A064FC" w:rsidRDefault="00A064FC" w:rsidP="00A064FC">
      <w:pPr>
        <w:ind w:right="141"/>
        <w:rPr>
          <w:sz w:val="20"/>
          <w:szCs w:val="20"/>
        </w:rPr>
      </w:pPr>
    </w:p>
    <w:p w:rsidR="00A064FC" w:rsidRPr="00F7083D" w:rsidRDefault="00A064FC" w:rsidP="00A064FC">
      <w:pPr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>11февраля</w:t>
      </w:r>
      <w:r>
        <w:rPr>
          <w:b/>
          <w:sz w:val="32"/>
          <w:szCs w:val="32"/>
        </w:rPr>
        <w:t xml:space="preserve"> </w:t>
      </w:r>
      <w:r w:rsidRPr="00B5228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19</w:t>
      </w:r>
      <w:r w:rsidRPr="00B52285">
        <w:rPr>
          <w:b/>
          <w:sz w:val="32"/>
          <w:szCs w:val="32"/>
        </w:rPr>
        <w:t xml:space="preserve"> г</w:t>
      </w:r>
      <w:r w:rsidRPr="00FB445C">
        <w:rPr>
          <w:b/>
          <w:sz w:val="32"/>
          <w:szCs w:val="32"/>
        </w:rPr>
        <w:tab/>
      </w:r>
      <w:r w:rsidRPr="00FB445C">
        <w:rPr>
          <w:b/>
          <w:sz w:val="32"/>
          <w:szCs w:val="32"/>
        </w:rPr>
        <w:tab/>
      </w:r>
      <w:r w:rsidRPr="00FB445C">
        <w:rPr>
          <w:b/>
          <w:sz w:val="32"/>
          <w:szCs w:val="32"/>
        </w:rPr>
        <w:tab/>
      </w:r>
      <w:r w:rsidRPr="00FB445C">
        <w:rPr>
          <w:b/>
          <w:sz w:val="32"/>
          <w:szCs w:val="32"/>
        </w:rPr>
        <w:tab/>
      </w:r>
      <w:r w:rsidRPr="00FB445C">
        <w:rPr>
          <w:b/>
          <w:sz w:val="32"/>
          <w:szCs w:val="32"/>
        </w:rPr>
        <w:tab/>
      </w:r>
      <w:r w:rsidRPr="00F7083D">
        <w:rPr>
          <w:b/>
          <w:sz w:val="32"/>
          <w:szCs w:val="32"/>
        </w:rPr>
        <w:t xml:space="preserve">                            №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- 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A064FC" w:rsidRPr="00F7083D" w:rsidRDefault="00A064FC" w:rsidP="00A064FC">
      <w:pPr>
        <w:ind w:left="-1134" w:right="-425" w:firstLine="708"/>
        <w:jc w:val="center"/>
        <w:rPr>
          <w:b/>
          <w:sz w:val="32"/>
          <w:szCs w:val="32"/>
        </w:rPr>
      </w:pPr>
      <w:r w:rsidRPr="00F7083D">
        <w:rPr>
          <w:b/>
          <w:sz w:val="32"/>
          <w:szCs w:val="32"/>
        </w:rPr>
        <w:tab/>
      </w:r>
      <w:r w:rsidRPr="00F7083D">
        <w:rPr>
          <w:b/>
          <w:sz w:val="32"/>
          <w:szCs w:val="32"/>
        </w:rPr>
        <w:tab/>
      </w:r>
      <w:r w:rsidRPr="00F7083D">
        <w:rPr>
          <w:b/>
          <w:sz w:val="32"/>
          <w:szCs w:val="32"/>
        </w:rPr>
        <w:tab/>
      </w:r>
      <w:proofErr w:type="gramStart"/>
      <w:r w:rsidRPr="00F7083D">
        <w:rPr>
          <w:b/>
          <w:sz w:val="32"/>
          <w:szCs w:val="32"/>
        </w:rPr>
        <w:t>с</w:t>
      </w:r>
      <w:proofErr w:type="gramEnd"/>
      <w:r w:rsidRPr="00F7083D">
        <w:rPr>
          <w:b/>
          <w:sz w:val="32"/>
          <w:szCs w:val="32"/>
        </w:rPr>
        <w:t xml:space="preserve">. Зубочистка Вторая  </w:t>
      </w:r>
      <w:r w:rsidRPr="00F7083D">
        <w:rPr>
          <w:b/>
          <w:sz w:val="32"/>
          <w:szCs w:val="32"/>
        </w:rPr>
        <w:tab/>
      </w:r>
      <w:r w:rsidRPr="00F7083D">
        <w:rPr>
          <w:b/>
          <w:sz w:val="32"/>
          <w:szCs w:val="32"/>
        </w:rPr>
        <w:tab/>
      </w:r>
      <w:r w:rsidRPr="00F7083D">
        <w:rPr>
          <w:b/>
          <w:sz w:val="32"/>
          <w:szCs w:val="32"/>
        </w:rPr>
        <w:tab/>
      </w:r>
    </w:p>
    <w:p w:rsidR="009626D3" w:rsidRDefault="009626D3" w:rsidP="00A029C7">
      <w:pPr>
        <w:ind w:firstLine="567"/>
        <w:jc w:val="center"/>
        <w:rPr>
          <w:sz w:val="28"/>
          <w:szCs w:val="28"/>
        </w:rPr>
      </w:pPr>
    </w:p>
    <w:p w:rsidR="00A029C7" w:rsidRDefault="00A029C7" w:rsidP="00A064FC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ведения реестра расходных обязательств </w:t>
      </w:r>
    </w:p>
    <w:p w:rsidR="00757BFA" w:rsidRDefault="00A029C7" w:rsidP="009626D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57BFA" w:rsidRDefault="003D61CC" w:rsidP="009626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</w:t>
      </w:r>
      <w:r w:rsidR="009626D3">
        <w:rPr>
          <w:sz w:val="28"/>
          <w:szCs w:val="28"/>
        </w:rPr>
        <w:t xml:space="preserve"> </w:t>
      </w:r>
      <w:r w:rsidR="00A029C7">
        <w:rPr>
          <w:sz w:val="28"/>
          <w:szCs w:val="28"/>
        </w:rPr>
        <w:t xml:space="preserve">сельсовет </w:t>
      </w:r>
    </w:p>
    <w:p w:rsidR="00A029C7" w:rsidRDefault="009E5BA0" w:rsidP="009626D3">
      <w:pPr>
        <w:rPr>
          <w:sz w:val="28"/>
          <w:szCs w:val="28"/>
        </w:rPr>
      </w:pPr>
      <w:r>
        <w:rPr>
          <w:sz w:val="28"/>
          <w:szCs w:val="28"/>
        </w:rPr>
        <w:t>Переволоцкого</w:t>
      </w:r>
      <w:r w:rsidR="00A029C7">
        <w:rPr>
          <w:sz w:val="28"/>
          <w:szCs w:val="28"/>
        </w:rPr>
        <w:t xml:space="preserve"> района Оренбургской области</w:t>
      </w:r>
    </w:p>
    <w:p w:rsidR="00A029C7" w:rsidRDefault="00A029C7" w:rsidP="00A029C7">
      <w:pPr>
        <w:ind w:firstLine="567"/>
        <w:jc w:val="center"/>
        <w:rPr>
          <w:sz w:val="28"/>
          <w:szCs w:val="28"/>
        </w:rPr>
      </w:pPr>
    </w:p>
    <w:p w:rsidR="00A029C7" w:rsidRDefault="00A029C7" w:rsidP="00A029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hyperlink r:id="rId5" w:history="1">
        <w:r>
          <w:rPr>
            <w:rStyle w:val="a5"/>
            <w:color w:val="000000" w:themeColor="text1"/>
            <w:sz w:val="28"/>
            <w:szCs w:val="28"/>
          </w:rPr>
          <w:t>пунктом 4 статьи 87</w:t>
        </w:r>
      </w:hyperlink>
      <w:r>
        <w:rPr>
          <w:color w:val="000000" w:themeColor="text1"/>
          <w:sz w:val="28"/>
          <w:szCs w:val="28"/>
        </w:rPr>
        <w:t xml:space="preserve"> Бюджетного кодекса Российской Федераци</w:t>
      </w:r>
      <w:r w:rsidR="009E5BA0">
        <w:rPr>
          <w:color w:val="000000" w:themeColor="text1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A029C7" w:rsidRDefault="00A029C7" w:rsidP="00A029C7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1"/>
      <w:r>
        <w:rPr>
          <w:color w:val="000000" w:themeColor="text1"/>
          <w:sz w:val="28"/>
          <w:szCs w:val="28"/>
        </w:rPr>
        <w:t xml:space="preserve">1. Утвердить порядок </w:t>
      </w:r>
      <w:proofErr w:type="gramStart"/>
      <w:r>
        <w:rPr>
          <w:color w:val="000000" w:themeColor="text1"/>
          <w:sz w:val="28"/>
          <w:szCs w:val="28"/>
        </w:rPr>
        <w:t>ведения реестра расходных обязательств администрации муниципального образования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3D61CC">
        <w:rPr>
          <w:sz w:val="28"/>
          <w:szCs w:val="28"/>
        </w:rPr>
        <w:t>Зубочистенский</w:t>
      </w:r>
      <w:proofErr w:type="spellEnd"/>
      <w:r w:rsidR="003D61CC">
        <w:rPr>
          <w:sz w:val="28"/>
          <w:szCs w:val="28"/>
        </w:rPr>
        <w:t xml:space="preserve"> Второй  </w:t>
      </w:r>
      <w:r w:rsidR="009E5BA0">
        <w:rPr>
          <w:sz w:val="28"/>
          <w:szCs w:val="28"/>
        </w:rPr>
        <w:t>сельсовет Переволоцкого</w:t>
      </w:r>
      <w:r>
        <w:rPr>
          <w:color w:val="000000" w:themeColor="text1"/>
          <w:sz w:val="28"/>
          <w:szCs w:val="28"/>
        </w:rPr>
        <w:t xml:space="preserve"> района согласно </w:t>
      </w:r>
      <w:hyperlink r:id="rId6" w:anchor="sub_1000" w:history="1">
        <w:r>
          <w:rPr>
            <w:rStyle w:val="a5"/>
            <w:color w:val="000000" w:themeColor="text1"/>
            <w:sz w:val="28"/>
            <w:szCs w:val="28"/>
          </w:rPr>
          <w:t>приложению  к настоящему постановлению.</w:t>
        </w:r>
      </w:hyperlink>
    </w:p>
    <w:p w:rsidR="00A029C7" w:rsidRDefault="00A029C7" w:rsidP="00A029C7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>
        <w:rPr>
          <w:color w:val="000000" w:themeColor="text1"/>
          <w:sz w:val="28"/>
          <w:szCs w:val="28"/>
        </w:rPr>
        <w:t xml:space="preserve">2. Установить, что органом уполномоченным осуществлять ведение реестра расходных обязательств муниципального образования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9E5BA0">
        <w:rPr>
          <w:sz w:val="28"/>
          <w:szCs w:val="28"/>
        </w:rPr>
        <w:t xml:space="preserve"> сельсовет Переволоцкого </w:t>
      </w:r>
      <w:r>
        <w:rPr>
          <w:color w:val="000000" w:themeColor="text1"/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является администрация муниципального образования </w:t>
      </w:r>
      <w:proofErr w:type="spellStart"/>
      <w:r w:rsidR="003D61CC">
        <w:rPr>
          <w:sz w:val="28"/>
          <w:szCs w:val="28"/>
        </w:rPr>
        <w:t>Зубочистенский</w:t>
      </w:r>
      <w:proofErr w:type="spellEnd"/>
      <w:r w:rsidR="003D61CC">
        <w:rPr>
          <w:sz w:val="28"/>
          <w:szCs w:val="28"/>
        </w:rPr>
        <w:t xml:space="preserve"> Второй  </w:t>
      </w:r>
      <w:r w:rsidR="009E5BA0">
        <w:rPr>
          <w:sz w:val="28"/>
          <w:szCs w:val="28"/>
        </w:rPr>
        <w:t xml:space="preserve">сельсовет Переволоцкого </w:t>
      </w:r>
      <w:r>
        <w:rPr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>.</w:t>
      </w:r>
    </w:p>
    <w:bookmarkEnd w:id="1"/>
    <w:p w:rsidR="00A029C7" w:rsidRDefault="00A029C7" w:rsidP="00A064FC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Признать утратившими силу </w:t>
      </w:r>
      <w:r w:rsidR="00516260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6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D61CC" w:rsidRPr="003D61CC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3D61CC" w:rsidRPr="003D61CC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3D61CC">
        <w:rPr>
          <w:sz w:val="28"/>
          <w:szCs w:val="28"/>
        </w:rPr>
        <w:t xml:space="preserve">  </w:t>
      </w:r>
      <w:r w:rsidR="009E5BA0" w:rsidRPr="009E5BA0">
        <w:rPr>
          <w:rFonts w:ascii="Times New Roman" w:hAnsi="Times New Roman" w:cs="Times New Roman"/>
          <w:sz w:val="28"/>
          <w:szCs w:val="28"/>
        </w:rPr>
        <w:t xml:space="preserve">сельсовет Переволоцкого </w:t>
      </w:r>
      <w:r w:rsidR="00A064FC">
        <w:rPr>
          <w:rFonts w:ascii="Times New Roman" w:hAnsi="Times New Roman" w:cs="Times New Roman"/>
          <w:sz w:val="28"/>
          <w:szCs w:val="28"/>
        </w:rPr>
        <w:t>района»</w:t>
      </w:r>
      <w:r>
        <w:t xml:space="preserve"> </w:t>
      </w:r>
      <w:r w:rsidRPr="00A064FC">
        <w:rPr>
          <w:rFonts w:ascii="Times New Roman" w:hAnsi="Times New Roman" w:cs="Times New Roman"/>
          <w:sz w:val="28"/>
          <w:szCs w:val="28"/>
        </w:rPr>
        <w:t xml:space="preserve">от </w:t>
      </w:r>
      <w:r w:rsidR="003D61CC" w:rsidRPr="00A064FC">
        <w:rPr>
          <w:rFonts w:ascii="Times New Roman" w:hAnsi="Times New Roman" w:cs="Times New Roman"/>
          <w:sz w:val="28"/>
          <w:szCs w:val="28"/>
        </w:rPr>
        <w:t>08</w:t>
      </w:r>
      <w:r w:rsidR="00516260" w:rsidRPr="00A064FC">
        <w:rPr>
          <w:rFonts w:ascii="Times New Roman" w:hAnsi="Times New Roman" w:cs="Times New Roman"/>
          <w:sz w:val="28"/>
          <w:szCs w:val="28"/>
        </w:rPr>
        <w:t xml:space="preserve"> </w:t>
      </w:r>
      <w:r w:rsidR="003D61CC" w:rsidRPr="00A064FC">
        <w:rPr>
          <w:rFonts w:ascii="Times New Roman" w:hAnsi="Times New Roman" w:cs="Times New Roman"/>
          <w:sz w:val="28"/>
          <w:szCs w:val="28"/>
        </w:rPr>
        <w:t>ноября</w:t>
      </w:r>
      <w:r w:rsidR="00B976CB" w:rsidRPr="00A064FC">
        <w:rPr>
          <w:rFonts w:ascii="Times New Roman" w:hAnsi="Times New Roman" w:cs="Times New Roman"/>
          <w:sz w:val="28"/>
          <w:szCs w:val="28"/>
        </w:rPr>
        <w:t xml:space="preserve"> </w:t>
      </w:r>
      <w:r w:rsidRPr="00A064FC">
        <w:rPr>
          <w:rFonts w:ascii="Times New Roman" w:hAnsi="Times New Roman" w:cs="Times New Roman"/>
          <w:sz w:val="28"/>
          <w:szCs w:val="28"/>
        </w:rPr>
        <w:t xml:space="preserve"> 20</w:t>
      </w:r>
      <w:r w:rsidR="003D61CC" w:rsidRPr="00A064FC">
        <w:rPr>
          <w:rFonts w:ascii="Times New Roman" w:hAnsi="Times New Roman" w:cs="Times New Roman"/>
          <w:sz w:val="28"/>
          <w:szCs w:val="28"/>
        </w:rPr>
        <w:t>1</w:t>
      </w:r>
      <w:r w:rsidR="00516260" w:rsidRPr="00A064FC">
        <w:rPr>
          <w:rFonts w:ascii="Times New Roman" w:hAnsi="Times New Roman" w:cs="Times New Roman"/>
          <w:sz w:val="28"/>
          <w:szCs w:val="28"/>
        </w:rPr>
        <w:t>7</w:t>
      </w:r>
      <w:r w:rsidRPr="00A064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16260" w:rsidRPr="00A064FC">
        <w:rPr>
          <w:rFonts w:ascii="Times New Roman" w:hAnsi="Times New Roman" w:cs="Times New Roman"/>
          <w:sz w:val="28"/>
          <w:szCs w:val="28"/>
        </w:rPr>
        <w:t xml:space="preserve"> </w:t>
      </w:r>
      <w:r w:rsidR="003D61CC" w:rsidRPr="00A064FC">
        <w:rPr>
          <w:rFonts w:ascii="Times New Roman" w:hAnsi="Times New Roman" w:cs="Times New Roman"/>
          <w:sz w:val="28"/>
          <w:szCs w:val="28"/>
        </w:rPr>
        <w:t>41-п</w:t>
      </w:r>
      <w:r w:rsidRPr="00A064FC">
        <w:rPr>
          <w:rFonts w:ascii="Times New Roman" w:hAnsi="Times New Roman" w:cs="Times New Roman"/>
          <w:sz w:val="28"/>
          <w:szCs w:val="28"/>
        </w:rPr>
        <w:t xml:space="preserve"> «</w:t>
      </w:r>
      <w:r w:rsidR="003D61CC" w:rsidRPr="00A064FC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3D61CC" w:rsidRPr="00A064FC">
        <w:rPr>
          <w:rFonts w:ascii="Times New Roman" w:hAnsi="Times New Roman" w:cs="Times New Roman"/>
          <w:sz w:val="28"/>
          <w:szCs w:val="28"/>
        </w:rPr>
        <w:t xml:space="preserve">ведения реестра </w:t>
      </w:r>
      <w:r w:rsidR="003D61CC" w:rsidRPr="00A064FC">
        <w:rPr>
          <w:rFonts w:ascii="Times New Roman" w:hAnsi="Times New Roman" w:cs="Times New Roman"/>
          <w:sz w:val="28"/>
          <w:szCs w:val="28"/>
        </w:rPr>
        <w:t>р</w:t>
      </w:r>
      <w:r w:rsidR="003D61CC" w:rsidRPr="00A064FC">
        <w:rPr>
          <w:rFonts w:ascii="Times New Roman" w:hAnsi="Times New Roman" w:cs="Times New Roman"/>
          <w:sz w:val="28"/>
          <w:szCs w:val="28"/>
        </w:rPr>
        <w:t>асходных обязательств администрации муниципального образования</w:t>
      </w:r>
      <w:proofErr w:type="gramEnd"/>
      <w:r w:rsidR="003D61CC" w:rsidRPr="00A06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1CC" w:rsidRPr="00A064FC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3D61CC" w:rsidRPr="00A064FC">
        <w:rPr>
          <w:rFonts w:ascii="Times New Roman" w:hAnsi="Times New Roman" w:cs="Times New Roman"/>
          <w:sz w:val="28"/>
          <w:szCs w:val="28"/>
        </w:rPr>
        <w:t xml:space="preserve"> Второй  сельсовет Переволоцкого района Оренбургской области</w:t>
      </w:r>
      <w:r w:rsidRPr="00A064FC">
        <w:rPr>
          <w:rFonts w:ascii="Times New Roman" w:hAnsi="Times New Roman" w:cs="Times New Roman"/>
          <w:sz w:val="28"/>
          <w:szCs w:val="28"/>
        </w:rPr>
        <w:t>».</w:t>
      </w:r>
    </w:p>
    <w:p w:rsidR="00516260" w:rsidRPr="00320C60" w:rsidRDefault="00A029C7" w:rsidP="005162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16260" w:rsidRPr="00320C60">
        <w:rPr>
          <w:sz w:val="28"/>
          <w:szCs w:val="28"/>
        </w:rPr>
        <w:t>Контроль за</w:t>
      </w:r>
      <w:proofErr w:type="gramEnd"/>
      <w:r w:rsidR="00516260" w:rsidRPr="00320C60">
        <w:rPr>
          <w:sz w:val="28"/>
          <w:szCs w:val="28"/>
        </w:rPr>
        <w:t xml:space="preserve"> исполнением настоящего постановления возложить на </w:t>
      </w:r>
      <w:r w:rsidR="00A064FC">
        <w:rPr>
          <w:sz w:val="28"/>
          <w:szCs w:val="28"/>
        </w:rPr>
        <w:t xml:space="preserve">ведущего специалиста </w:t>
      </w:r>
      <w:proofErr w:type="spellStart"/>
      <w:r w:rsidR="00A064FC">
        <w:rPr>
          <w:sz w:val="28"/>
          <w:szCs w:val="28"/>
        </w:rPr>
        <w:t>Файзуллину</w:t>
      </w:r>
      <w:proofErr w:type="spellEnd"/>
      <w:r w:rsidR="00A064FC">
        <w:rPr>
          <w:sz w:val="28"/>
          <w:szCs w:val="28"/>
        </w:rPr>
        <w:t xml:space="preserve"> Н.М.</w:t>
      </w:r>
      <w:r w:rsidR="00516260" w:rsidRPr="00320C60">
        <w:rPr>
          <w:sz w:val="28"/>
          <w:szCs w:val="28"/>
        </w:rPr>
        <w:t>.</w:t>
      </w:r>
    </w:p>
    <w:p w:rsidR="00516260" w:rsidRPr="00320C60" w:rsidRDefault="00A064FC" w:rsidP="005162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6260" w:rsidRPr="00320C60">
        <w:rPr>
          <w:sz w:val="28"/>
          <w:szCs w:val="28"/>
        </w:rPr>
        <w:t>. Постановление вступает в силу со дня его подписания.</w:t>
      </w:r>
    </w:p>
    <w:p w:rsidR="00516260" w:rsidRDefault="00516260" w:rsidP="00516260">
      <w:pPr>
        <w:ind w:firstLine="700"/>
        <w:jc w:val="both"/>
        <w:rPr>
          <w:sz w:val="28"/>
          <w:szCs w:val="28"/>
        </w:rPr>
      </w:pPr>
    </w:p>
    <w:p w:rsidR="00516260" w:rsidRPr="00DA1A0D" w:rsidRDefault="00516260" w:rsidP="00516260">
      <w:pPr>
        <w:tabs>
          <w:tab w:val="left" w:pos="0"/>
        </w:tabs>
        <w:ind w:left="360" w:firstLine="600"/>
        <w:jc w:val="both"/>
        <w:rPr>
          <w:sz w:val="28"/>
          <w:szCs w:val="28"/>
        </w:rPr>
      </w:pPr>
    </w:p>
    <w:p w:rsidR="00516260" w:rsidRPr="00320C60" w:rsidRDefault="00516260" w:rsidP="00516260">
      <w:pPr>
        <w:spacing w:line="276" w:lineRule="auto"/>
        <w:jc w:val="both"/>
        <w:rPr>
          <w:sz w:val="28"/>
          <w:szCs w:val="28"/>
        </w:rPr>
      </w:pPr>
      <w:r w:rsidRPr="00320C60">
        <w:rPr>
          <w:sz w:val="28"/>
          <w:szCs w:val="28"/>
        </w:rPr>
        <w:t xml:space="preserve">Глава муниципального образования </w:t>
      </w:r>
    </w:p>
    <w:p w:rsidR="00516260" w:rsidRDefault="00A064FC" w:rsidP="0051626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</w:t>
      </w:r>
      <w:r w:rsidR="00516260" w:rsidRPr="00320C60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Р.Р.Юсупов</w:t>
      </w:r>
      <w:proofErr w:type="spellEnd"/>
    </w:p>
    <w:p w:rsidR="00516260" w:rsidRDefault="00516260" w:rsidP="00516260">
      <w:pPr>
        <w:spacing w:line="276" w:lineRule="auto"/>
        <w:jc w:val="both"/>
        <w:rPr>
          <w:sz w:val="28"/>
          <w:szCs w:val="28"/>
        </w:rPr>
      </w:pPr>
    </w:p>
    <w:p w:rsidR="00516260" w:rsidRPr="00320C60" w:rsidRDefault="00516260" w:rsidP="00516260">
      <w:pPr>
        <w:spacing w:line="276" w:lineRule="auto"/>
        <w:jc w:val="both"/>
        <w:rPr>
          <w:sz w:val="28"/>
          <w:szCs w:val="28"/>
        </w:rPr>
      </w:pPr>
    </w:p>
    <w:p w:rsidR="00516260" w:rsidRPr="00320C60" w:rsidRDefault="00516260" w:rsidP="00516260">
      <w:pPr>
        <w:spacing w:line="276" w:lineRule="auto"/>
        <w:jc w:val="both"/>
        <w:rPr>
          <w:sz w:val="28"/>
          <w:szCs w:val="28"/>
        </w:rPr>
      </w:pPr>
      <w:r w:rsidRPr="00320C60">
        <w:rPr>
          <w:sz w:val="28"/>
          <w:szCs w:val="28"/>
        </w:rPr>
        <w:t>Разослано: в дело, бухгалтеру, в Совет депутатов, РАЙФО, прокурору.</w:t>
      </w:r>
    </w:p>
    <w:p w:rsidR="00516260" w:rsidRDefault="00516260" w:rsidP="00516260">
      <w:pPr>
        <w:tabs>
          <w:tab w:val="left" w:pos="0"/>
        </w:tabs>
        <w:outlineLvl w:val="0"/>
        <w:rPr>
          <w:sz w:val="28"/>
          <w:szCs w:val="28"/>
        </w:rPr>
      </w:pPr>
    </w:p>
    <w:p w:rsidR="00516260" w:rsidRDefault="00516260" w:rsidP="00516260">
      <w:pPr>
        <w:ind w:firstLine="709"/>
        <w:jc w:val="both"/>
        <w:rPr>
          <w:sz w:val="28"/>
          <w:szCs w:val="28"/>
        </w:rPr>
      </w:pPr>
    </w:p>
    <w:p w:rsidR="00516260" w:rsidRDefault="00516260" w:rsidP="00516260">
      <w:pPr>
        <w:ind w:firstLine="709"/>
        <w:jc w:val="both"/>
        <w:rPr>
          <w:sz w:val="28"/>
          <w:szCs w:val="28"/>
        </w:rPr>
      </w:pPr>
    </w:p>
    <w:p w:rsidR="00516260" w:rsidRDefault="00516260" w:rsidP="00516260">
      <w:pPr>
        <w:ind w:firstLine="709"/>
        <w:jc w:val="both"/>
        <w:rPr>
          <w:sz w:val="28"/>
          <w:szCs w:val="28"/>
        </w:rPr>
      </w:pPr>
    </w:p>
    <w:p w:rsidR="00516260" w:rsidRDefault="00516260" w:rsidP="00516260">
      <w:pPr>
        <w:ind w:firstLine="709"/>
        <w:jc w:val="both"/>
        <w:rPr>
          <w:sz w:val="28"/>
          <w:szCs w:val="28"/>
        </w:rPr>
      </w:pPr>
    </w:p>
    <w:p w:rsidR="00516260" w:rsidRPr="00025C5F" w:rsidRDefault="00516260" w:rsidP="00516260">
      <w:pPr>
        <w:pStyle w:val="a7"/>
        <w:ind w:left="5600"/>
        <w:contextualSpacing/>
        <w:jc w:val="right"/>
        <w:rPr>
          <w:rFonts w:ascii="Times New Roman" w:hAnsi="Times New Roman"/>
          <w:sz w:val="28"/>
          <w:szCs w:val="28"/>
        </w:rPr>
      </w:pPr>
      <w:r w:rsidRPr="00025C5F">
        <w:rPr>
          <w:rFonts w:ascii="Times New Roman" w:hAnsi="Times New Roman"/>
          <w:sz w:val="28"/>
          <w:szCs w:val="28"/>
        </w:rPr>
        <w:t>Приложение № 1</w:t>
      </w:r>
    </w:p>
    <w:p w:rsidR="00516260" w:rsidRPr="00025C5F" w:rsidRDefault="00516260" w:rsidP="00516260">
      <w:pPr>
        <w:pStyle w:val="a7"/>
        <w:ind w:left="5600"/>
        <w:contextualSpacing/>
        <w:jc w:val="right"/>
        <w:rPr>
          <w:rFonts w:ascii="Times New Roman" w:hAnsi="Times New Roman"/>
          <w:sz w:val="28"/>
          <w:szCs w:val="28"/>
        </w:rPr>
      </w:pPr>
      <w:r w:rsidRPr="00025C5F">
        <w:rPr>
          <w:rFonts w:ascii="Times New Roman" w:hAnsi="Times New Roman"/>
          <w:sz w:val="28"/>
          <w:szCs w:val="28"/>
        </w:rPr>
        <w:t>к постановлению</w:t>
      </w:r>
    </w:p>
    <w:p w:rsidR="00516260" w:rsidRDefault="00516260" w:rsidP="005162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5C5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F4" w:rsidRDefault="001E17F4" w:rsidP="005162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064FC">
        <w:rPr>
          <w:rFonts w:ascii="Times New Roman" w:hAnsi="Times New Roman" w:cs="Times New Roman"/>
          <w:sz w:val="28"/>
          <w:szCs w:val="28"/>
        </w:rPr>
        <w:t>11.02.</w:t>
      </w:r>
      <w:r w:rsidR="00516260">
        <w:rPr>
          <w:rFonts w:ascii="Times New Roman" w:hAnsi="Times New Roman" w:cs="Times New Roman"/>
          <w:sz w:val="28"/>
          <w:szCs w:val="28"/>
        </w:rPr>
        <w:t>201</w:t>
      </w:r>
      <w:r w:rsidR="00A064FC">
        <w:rPr>
          <w:rFonts w:ascii="Times New Roman" w:hAnsi="Times New Roman" w:cs="Times New Roman"/>
          <w:sz w:val="28"/>
          <w:szCs w:val="28"/>
        </w:rPr>
        <w:t>9</w:t>
      </w:r>
      <w:r w:rsidR="00516260">
        <w:rPr>
          <w:rFonts w:ascii="Times New Roman" w:hAnsi="Times New Roman" w:cs="Times New Roman"/>
          <w:sz w:val="28"/>
          <w:szCs w:val="28"/>
        </w:rPr>
        <w:t xml:space="preserve"> г № </w:t>
      </w:r>
      <w:r w:rsidR="00F677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029C7" w:rsidRDefault="00A029C7" w:rsidP="001E17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029C7" w:rsidRDefault="00A029C7" w:rsidP="00AE5778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администрации муниципального образования </w:t>
      </w:r>
      <w:proofErr w:type="spellStart"/>
      <w:r w:rsidR="00A064FC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A064FC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516260" w:rsidRPr="00516260">
        <w:rPr>
          <w:rFonts w:ascii="Times New Roman" w:hAnsi="Times New Roman" w:cs="Times New Roman"/>
          <w:sz w:val="28"/>
          <w:szCs w:val="28"/>
        </w:rPr>
        <w:t xml:space="preserve"> сельсовет Переволоцкого</w:t>
      </w:r>
      <w:r w:rsidR="00516260" w:rsidRPr="00516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</w:t>
      </w:r>
      <w:proofErr w:type="gramStart"/>
      <w:r>
        <w:rPr>
          <w:sz w:val="28"/>
          <w:szCs w:val="28"/>
        </w:rPr>
        <w:t>ведения реестра расходных обязательств администрации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516260">
        <w:rPr>
          <w:sz w:val="28"/>
          <w:szCs w:val="28"/>
        </w:rPr>
        <w:t xml:space="preserve"> сельсовет Переволоцкого</w:t>
      </w:r>
      <w:r w:rsidR="00516260">
        <w:rPr>
          <w:color w:val="000000" w:themeColor="text1"/>
          <w:sz w:val="28"/>
          <w:szCs w:val="28"/>
        </w:rPr>
        <w:t xml:space="preserve"> района</w:t>
      </w:r>
      <w:r w:rsidR="00516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устанавливает правила формирования и ведения реестра расходных обязательств администрации муниципального образования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516260">
        <w:rPr>
          <w:sz w:val="28"/>
          <w:szCs w:val="28"/>
        </w:rPr>
        <w:t xml:space="preserve"> сельсовет Переволоцкого</w:t>
      </w:r>
      <w:r w:rsidR="00516260">
        <w:rPr>
          <w:color w:val="000000" w:themeColor="text1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расходных обязательств администрации муниципального образования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A064FC" w:rsidRPr="00516260">
        <w:rPr>
          <w:sz w:val="28"/>
          <w:szCs w:val="28"/>
        </w:rPr>
        <w:t xml:space="preserve"> </w:t>
      </w:r>
      <w:r w:rsidR="00516260">
        <w:rPr>
          <w:sz w:val="28"/>
          <w:szCs w:val="28"/>
        </w:rPr>
        <w:t>сельсовет Переволоцкого</w:t>
      </w:r>
      <w:r w:rsidR="00516260">
        <w:rPr>
          <w:color w:val="000000" w:themeColor="text1"/>
          <w:sz w:val="28"/>
          <w:szCs w:val="28"/>
        </w:rPr>
        <w:t xml:space="preserve"> района</w:t>
      </w:r>
      <w:r w:rsidR="00516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исполнению за счет бюджетных ассигнований бюджета поселения (далее – реестр расходных обязательств бюджета поселения). 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Реестр расходных обязательств бюджета поселения формируется в виде свода (перечня) законов, иных нормативных правовых актов и заключенных от имени администрации муниципального образования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516260">
        <w:rPr>
          <w:sz w:val="28"/>
          <w:szCs w:val="28"/>
        </w:rPr>
        <w:t xml:space="preserve"> сельсовет Переволоцкого</w:t>
      </w:r>
      <w:r w:rsidR="00516260">
        <w:rPr>
          <w:color w:val="000000" w:themeColor="text1"/>
          <w:sz w:val="28"/>
          <w:szCs w:val="28"/>
        </w:rPr>
        <w:t xml:space="preserve"> района</w:t>
      </w:r>
      <w:r w:rsidR="00516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договоров и соглашений, обусловливающих расходные обязательства администрации муниципального образования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516260">
        <w:rPr>
          <w:sz w:val="28"/>
          <w:szCs w:val="28"/>
        </w:rPr>
        <w:t xml:space="preserve"> сельсовет Переволоцкого</w:t>
      </w:r>
      <w:r w:rsidR="00516260">
        <w:rPr>
          <w:color w:val="000000" w:themeColor="text1"/>
          <w:sz w:val="28"/>
          <w:szCs w:val="28"/>
        </w:rPr>
        <w:t xml:space="preserve"> района</w:t>
      </w:r>
      <w:r>
        <w:rPr>
          <w:sz w:val="28"/>
          <w:szCs w:val="28"/>
        </w:rPr>
        <w:t>, содержащего соответствующие положения (статьи, части, пункты, подпункты, абзацы) законов и иных нормативных правовых актов, соответствующие положения договоров (соглашений), с</w:t>
      </w:r>
      <w:proofErr w:type="gramEnd"/>
      <w:r>
        <w:rPr>
          <w:sz w:val="28"/>
          <w:szCs w:val="28"/>
        </w:rPr>
        <w:t xml:space="preserve"> оценкой объемов бюджетных ассигнований бюджета поселения, необходимых для исполнения расходных обязательств администрации муниципального образования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516260">
        <w:rPr>
          <w:sz w:val="28"/>
          <w:szCs w:val="28"/>
        </w:rPr>
        <w:t xml:space="preserve"> сельсовет Переволоцкого</w:t>
      </w:r>
      <w:r w:rsidR="00516260">
        <w:rPr>
          <w:color w:val="000000" w:themeColor="text1"/>
          <w:sz w:val="28"/>
          <w:szCs w:val="28"/>
        </w:rPr>
        <w:t xml:space="preserve"> района</w:t>
      </w:r>
      <w:r>
        <w:rPr>
          <w:sz w:val="28"/>
          <w:szCs w:val="28"/>
        </w:rPr>
        <w:t>, подлежащих в соответствии с законодательством исполнению за счет бюджетных ассигнований бюджета поселения.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hyperlink r:id="rId7" w:history="1">
        <w:r w:rsidRPr="00AE5778">
          <w:rPr>
            <w:rStyle w:val="a3"/>
            <w:color w:val="000000" w:themeColor="text1"/>
            <w:sz w:val="28"/>
            <w:szCs w:val="28"/>
            <w:u w:val="none"/>
          </w:rPr>
          <w:t>Реестр</w:t>
        </w:r>
      </w:hyperlink>
      <w:r>
        <w:rPr>
          <w:sz w:val="28"/>
          <w:szCs w:val="28"/>
        </w:rPr>
        <w:t xml:space="preserve"> расходных обязательств бюджета поселения формируется администрацией муниципального образования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A064FC" w:rsidRPr="00516260">
        <w:rPr>
          <w:sz w:val="28"/>
          <w:szCs w:val="28"/>
        </w:rPr>
        <w:t xml:space="preserve"> </w:t>
      </w:r>
      <w:r w:rsidR="00516260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по форме согласно приложению 1 к настоящему Порядку и представляет в финансовый отдел администрации </w:t>
      </w:r>
      <w:r w:rsidR="00516260">
        <w:rPr>
          <w:sz w:val="28"/>
          <w:szCs w:val="28"/>
        </w:rPr>
        <w:t>Переволоцкого района</w:t>
      </w:r>
      <w:r>
        <w:rPr>
          <w:sz w:val="28"/>
          <w:szCs w:val="28"/>
        </w:rPr>
        <w:t>: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предварительного реестра расходных обязательств районного  бюджета – не позднее 25 апреля текущего года;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планового реестра расходных обязательств районного бюджета – в сроки, установленные графиком подготовки и </w:t>
      </w:r>
      <w:r>
        <w:rPr>
          <w:sz w:val="28"/>
          <w:szCs w:val="28"/>
        </w:rPr>
        <w:lastRenderedPageBreak/>
        <w:t>рассмотрения документов и материалов, разрабатываемых при составлении проекта районного  бюджета на очередной финансовый год и плановый период.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5162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представляет реестр расходных обязательств на бумажном носителе и в электронном виде с использованием применяемого в финансовом отделе  </w:t>
      </w:r>
      <w:r w:rsidR="00516260">
        <w:rPr>
          <w:sz w:val="28"/>
          <w:szCs w:val="28"/>
        </w:rPr>
        <w:t>Переволоцкого</w:t>
      </w:r>
      <w:r w:rsidR="00516260">
        <w:rPr>
          <w:color w:val="000000" w:themeColor="text1"/>
          <w:sz w:val="28"/>
          <w:szCs w:val="28"/>
        </w:rPr>
        <w:t xml:space="preserve"> района</w:t>
      </w:r>
      <w:r w:rsidR="0051626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программного продукта.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Состав информации, отражаемый в реестре расходных обязательств администрации муниципального образования определяется</w:t>
      </w:r>
      <w:proofErr w:type="gramEnd"/>
      <w:r>
        <w:rPr>
          <w:sz w:val="28"/>
          <w:szCs w:val="28"/>
        </w:rPr>
        <w:t xml:space="preserve"> финансовым отделом администрации </w:t>
      </w:r>
      <w:r w:rsidR="00516260">
        <w:rPr>
          <w:sz w:val="28"/>
          <w:szCs w:val="28"/>
        </w:rPr>
        <w:t>Переволоцкого</w:t>
      </w:r>
      <w:r w:rsidR="00516260">
        <w:rPr>
          <w:color w:val="000000" w:themeColor="text1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bookmarkStart w:id="2" w:name="sub_1015"/>
      <w:r>
        <w:rPr>
          <w:sz w:val="28"/>
          <w:szCs w:val="28"/>
        </w:rPr>
        <w:t xml:space="preserve">6. Финансовый отдел администрации </w:t>
      </w:r>
      <w:r w:rsidR="00516260">
        <w:rPr>
          <w:sz w:val="28"/>
          <w:szCs w:val="28"/>
        </w:rPr>
        <w:t>Переволоцкого</w:t>
      </w:r>
      <w:r w:rsidR="00516260">
        <w:rPr>
          <w:color w:val="000000" w:themeColor="text1"/>
          <w:sz w:val="28"/>
          <w:szCs w:val="28"/>
        </w:rPr>
        <w:t xml:space="preserve"> района</w:t>
      </w:r>
      <w:r w:rsidR="00516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 рабочих дней со дня </w:t>
      </w:r>
      <w:proofErr w:type="gramStart"/>
      <w:r>
        <w:rPr>
          <w:sz w:val="28"/>
          <w:szCs w:val="28"/>
        </w:rPr>
        <w:t>получения реестра расходных обязательств администрации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DC16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осуществляет его проверку в соответствии с пунктом 5 настоящего Порядка.</w:t>
      </w:r>
    </w:p>
    <w:p w:rsidR="00A029C7" w:rsidRDefault="00AE5778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9C7">
        <w:rPr>
          <w:sz w:val="28"/>
          <w:szCs w:val="28"/>
        </w:rPr>
        <w:t xml:space="preserve">. </w:t>
      </w:r>
      <w:proofErr w:type="gramStart"/>
      <w:r w:rsidR="00A029C7">
        <w:rPr>
          <w:sz w:val="28"/>
          <w:szCs w:val="28"/>
        </w:rPr>
        <w:t xml:space="preserve">В случае несоответствия информации, отражаемой в реестре расходных обязательств администрации муниципального образования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A029C7">
        <w:rPr>
          <w:sz w:val="28"/>
          <w:szCs w:val="28"/>
        </w:rPr>
        <w:t xml:space="preserve"> сельсовет, определяемой финансовым отделом администрации </w:t>
      </w:r>
      <w:r w:rsidR="00516260">
        <w:rPr>
          <w:sz w:val="28"/>
          <w:szCs w:val="28"/>
        </w:rPr>
        <w:t>Переволоцкого</w:t>
      </w:r>
      <w:r w:rsidR="00A029C7">
        <w:rPr>
          <w:sz w:val="28"/>
          <w:szCs w:val="28"/>
        </w:rPr>
        <w:t xml:space="preserve"> района в соответствии с пунктом 5 настоящего Порядка, финансовый отдел администрации </w:t>
      </w:r>
      <w:r w:rsidR="00516260">
        <w:rPr>
          <w:sz w:val="28"/>
          <w:szCs w:val="28"/>
        </w:rPr>
        <w:t>Переволоцкого</w:t>
      </w:r>
      <w:r w:rsidR="00A029C7">
        <w:rPr>
          <w:sz w:val="28"/>
          <w:szCs w:val="28"/>
        </w:rPr>
        <w:t xml:space="preserve"> района отправляет администрации муниципального образования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A029C7">
        <w:rPr>
          <w:sz w:val="28"/>
          <w:szCs w:val="28"/>
        </w:rPr>
        <w:t xml:space="preserve"> сельсовет представленный реестр расходных обязательств или его фрагмент на доработку в электронном виде с использованием применяемого в финансовом отделе администрации </w:t>
      </w:r>
      <w:r w:rsidR="00516260">
        <w:rPr>
          <w:sz w:val="28"/>
          <w:szCs w:val="28"/>
        </w:rPr>
        <w:t>Переволоцкого</w:t>
      </w:r>
      <w:proofErr w:type="gramEnd"/>
      <w:r w:rsidR="00A029C7">
        <w:rPr>
          <w:sz w:val="28"/>
          <w:szCs w:val="28"/>
        </w:rPr>
        <w:t xml:space="preserve"> района программного продукта.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 w:rsidR="00A064FC" w:rsidRPr="00516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в течение 2 рабочих дней обеспечивает внесение в реестр расходных обязательств изменений в соответствии с замечаниями финансового отдела администрации </w:t>
      </w:r>
      <w:r w:rsidR="00921CC1">
        <w:rPr>
          <w:sz w:val="28"/>
          <w:szCs w:val="28"/>
        </w:rPr>
        <w:t>Переволоцкого</w:t>
      </w:r>
      <w:r>
        <w:rPr>
          <w:sz w:val="28"/>
          <w:szCs w:val="28"/>
        </w:rPr>
        <w:t xml:space="preserve"> района и осуществляет повторное представление реестра расходных обязательств администрации муниципального образования </w:t>
      </w:r>
      <w:proofErr w:type="spellStart"/>
      <w:r w:rsidR="00A064FC">
        <w:rPr>
          <w:sz w:val="28"/>
          <w:szCs w:val="28"/>
        </w:rPr>
        <w:t>Зубочистенский</w:t>
      </w:r>
      <w:proofErr w:type="spellEnd"/>
      <w:r w:rsidR="00A064FC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 xml:space="preserve"> на рассмотрение в финансовый отдел администрации  </w:t>
      </w:r>
      <w:r w:rsidR="00921CC1">
        <w:rPr>
          <w:sz w:val="28"/>
          <w:szCs w:val="28"/>
        </w:rPr>
        <w:t>Переволоцкого</w:t>
      </w:r>
      <w:r>
        <w:rPr>
          <w:sz w:val="28"/>
          <w:szCs w:val="28"/>
        </w:rPr>
        <w:t xml:space="preserve"> района.</w:t>
      </w:r>
    </w:p>
    <w:bookmarkEnd w:id="2"/>
    <w:p w:rsidR="00A029C7" w:rsidRDefault="00A029C7" w:rsidP="00A029C7">
      <w:pPr>
        <w:ind w:firstLine="540"/>
        <w:jc w:val="both"/>
        <w:rPr>
          <w:rFonts w:asciiTheme="minorHAnsi" w:hAnsiTheme="minorHAnsi" w:cstheme="minorBidi"/>
          <w:sz w:val="28"/>
          <w:szCs w:val="28"/>
        </w:rPr>
      </w:pP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7F4" w:rsidRDefault="001E17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  <w:sectPr w:rsidR="001E17F4" w:rsidSect="00A95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75"/>
      <w:bookmarkEnd w:id="3"/>
    </w:p>
    <w:p w:rsidR="00A029C7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17F4" w:rsidRPr="00921CC1" w:rsidRDefault="00A064FC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1E17F4" w:rsidRPr="00921CC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064FC">
        <w:rPr>
          <w:rFonts w:ascii="Times New Roman" w:hAnsi="Times New Roman" w:cs="Times New Roman"/>
          <w:sz w:val="28"/>
          <w:szCs w:val="28"/>
        </w:rPr>
        <w:t>11</w:t>
      </w:r>
      <w:r w:rsidR="00F67718">
        <w:rPr>
          <w:rFonts w:ascii="Times New Roman" w:hAnsi="Times New Roman" w:cs="Times New Roman"/>
          <w:sz w:val="28"/>
          <w:szCs w:val="28"/>
        </w:rPr>
        <w:t>.0</w:t>
      </w:r>
      <w:r w:rsidR="00A064FC">
        <w:rPr>
          <w:rFonts w:ascii="Times New Roman" w:hAnsi="Times New Roman" w:cs="Times New Roman"/>
          <w:sz w:val="28"/>
          <w:szCs w:val="28"/>
        </w:rPr>
        <w:t>2</w:t>
      </w:r>
      <w:r w:rsidR="00F67718">
        <w:rPr>
          <w:rFonts w:ascii="Times New Roman" w:hAnsi="Times New Roman" w:cs="Times New Roman"/>
          <w:sz w:val="28"/>
          <w:szCs w:val="28"/>
        </w:rPr>
        <w:t>.</w:t>
      </w:r>
      <w:r w:rsidR="00921CC1">
        <w:rPr>
          <w:rFonts w:ascii="Times New Roman" w:hAnsi="Times New Roman" w:cs="Times New Roman"/>
          <w:sz w:val="28"/>
          <w:szCs w:val="28"/>
        </w:rPr>
        <w:t>201</w:t>
      </w:r>
      <w:r w:rsidR="00A064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F677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администрации муниципального образования </w:t>
      </w:r>
      <w:proofErr w:type="spellStart"/>
      <w:r w:rsidR="00A064FC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A064FC">
        <w:rPr>
          <w:rFonts w:ascii="Times New Roman" w:hAnsi="Times New Roman" w:cs="Times New Roman"/>
          <w:sz w:val="28"/>
          <w:szCs w:val="28"/>
        </w:rPr>
        <w:t xml:space="preserve"> Второй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21CC1">
        <w:rPr>
          <w:rFonts w:ascii="Times New Roman" w:hAnsi="Times New Roman" w:cs="Times New Roman"/>
          <w:sz w:val="28"/>
          <w:szCs w:val="28"/>
        </w:rPr>
        <w:t>Переволоцкого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подлежащий исполнению за счет бюджетных ассигнований средств м</w:t>
      </w:r>
      <w:r w:rsidR="00866B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бюджета</w:t>
      </w:r>
    </w:p>
    <w:p w:rsidR="00A029C7" w:rsidRDefault="00A029C7" w:rsidP="00A029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«___» ________20__ г.</w:t>
      </w: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бюджета: _______________</w:t>
      </w: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752"/>
        <w:gridCol w:w="809"/>
        <w:gridCol w:w="992"/>
        <w:gridCol w:w="850"/>
        <w:gridCol w:w="709"/>
        <w:gridCol w:w="992"/>
        <w:gridCol w:w="851"/>
        <w:gridCol w:w="709"/>
        <w:gridCol w:w="850"/>
        <w:gridCol w:w="709"/>
        <w:gridCol w:w="425"/>
        <w:gridCol w:w="425"/>
        <w:gridCol w:w="426"/>
        <w:gridCol w:w="284"/>
        <w:gridCol w:w="850"/>
        <w:gridCol w:w="950"/>
        <w:gridCol w:w="610"/>
        <w:gridCol w:w="566"/>
        <w:gridCol w:w="567"/>
        <w:gridCol w:w="567"/>
        <w:gridCol w:w="425"/>
      </w:tblGrid>
      <w:tr w:rsidR="00A029C7" w:rsidTr="00A029C7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полномочия (расходного обязательства)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расхода по БК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полномочия (расходного обязательства), тыс. рублей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029C7" w:rsidTr="00A029C7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Оренбургской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921CC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Переволоцкий</w:t>
            </w:r>
            <w:r w:rsidR="00A029C7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9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</w:tr>
      <w:tr w:rsidR="00A029C7" w:rsidTr="00A029C7">
        <w:trPr>
          <w:trHeight w:val="315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9C7" w:rsidRDefault="00A029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ПВР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</w:tr>
      <w:tr w:rsidR="00A029C7" w:rsidTr="00A029C7">
        <w:trPr>
          <w:trHeight w:val="436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20_г.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</w:tr>
      <w:tr w:rsidR="00A029C7" w:rsidTr="00A029C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</w:tbl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95119" w:rsidRDefault="00A95119" w:rsidP="001E17F4">
      <w:pPr>
        <w:tabs>
          <w:tab w:val="left" w:pos="5556"/>
        </w:tabs>
      </w:pPr>
    </w:p>
    <w:sectPr w:rsidR="00A95119" w:rsidSect="001E17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9C7"/>
    <w:rsid w:val="000B61C6"/>
    <w:rsid w:val="001E17F4"/>
    <w:rsid w:val="00337189"/>
    <w:rsid w:val="003D61CC"/>
    <w:rsid w:val="00424821"/>
    <w:rsid w:val="00516260"/>
    <w:rsid w:val="0062283B"/>
    <w:rsid w:val="00704F5E"/>
    <w:rsid w:val="007050F7"/>
    <w:rsid w:val="00757BFA"/>
    <w:rsid w:val="00774BDA"/>
    <w:rsid w:val="00866BB9"/>
    <w:rsid w:val="008A6ABD"/>
    <w:rsid w:val="008C5EEF"/>
    <w:rsid w:val="008D29D5"/>
    <w:rsid w:val="00921CC1"/>
    <w:rsid w:val="009626D3"/>
    <w:rsid w:val="00962F3C"/>
    <w:rsid w:val="009E5BA0"/>
    <w:rsid w:val="00A029C7"/>
    <w:rsid w:val="00A064FC"/>
    <w:rsid w:val="00A95119"/>
    <w:rsid w:val="00AE5778"/>
    <w:rsid w:val="00B976CB"/>
    <w:rsid w:val="00DC161C"/>
    <w:rsid w:val="00F67718"/>
    <w:rsid w:val="00FB0067"/>
    <w:rsid w:val="00FC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6260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9C7"/>
    <w:rPr>
      <w:color w:val="0000FF"/>
      <w:u w:val="single"/>
    </w:rPr>
  </w:style>
  <w:style w:type="paragraph" w:customStyle="1" w:styleId="ConsPlusNormal">
    <w:name w:val="ConsPlusNormal"/>
    <w:rsid w:val="00A029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A02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A029C7"/>
    <w:rPr>
      <w:rFonts w:ascii="Times New Roman" w:hAnsi="Times New Roman" w:cs="Times New Roman" w:hint="default"/>
      <w:color w:val="106BBE"/>
    </w:rPr>
  </w:style>
  <w:style w:type="table" w:styleId="a6">
    <w:name w:val="Table Grid"/>
    <w:basedOn w:val="a1"/>
    <w:uiPriority w:val="59"/>
    <w:rsid w:val="00A0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16260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7">
    <w:name w:val="No Spacing"/>
    <w:link w:val="a8"/>
    <w:qFormat/>
    <w:rsid w:val="005162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51626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94FED6446047D80C018DE2F648F9D062F2BBF8F1C472B70BFED91079ACF53790AB147DF6E527556H3z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&#1055;&#1086;&#1089;&#1090;.&#1055;&#1086;&#1088;&#1103;&#1076;&#1086;&#1082;%20&#1087;&#1086;%20&#1056;&#1056;&#1054;.docx" TargetMode="External"/><Relationship Id="rId5" Type="http://schemas.openxmlformats.org/officeDocument/2006/relationships/hyperlink" Target="garantF1://12012604.8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Bux</cp:lastModifiedBy>
  <cp:revision>2</cp:revision>
  <cp:lastPrinted>2017-11-21T11:55:00Z</cp:lastPrinted>
  <dcterms:created xsi:type="dcterms:W3CDTF">2019-11-13T09:45:00Z</dcterms:created>
  <dcterms:modified xsi:type="dcterms:W3CDTF">2019-11-13T09:45:00Z</dcterms:modified>
</cp:coreProperties>
</file>