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5038"/>
      </w:tblGrid>
      <w:tr w:rsidR="002D0127" w:rsidTr="00512722">
        <w:trPr>
          <w:trHeight w:hRule="exact" w:val="5812"/>
        </w:trPr>
        <w:tc>
          <w:tcPr>
            <w:tcW w:w="4290" w:type="dxa"/>
          </w:tcPr>
          <w:p w:rsidR="0011272E" w:rsidRDefault="0011272E" w:rsidP="00EB0C32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1272E" w:rsidRDefault="009B14DE" w:rsidP="00EB0C32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11272E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11272E" w:rsidRDefault="009461D4" w:rsidP="00EB0C32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Зубочистенский Второй</w:t>
            </w:r>
            <w:r w:rsidR="0011272E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1272E" w:rsidRDefault="0011272E" w:rsidP="00EB0C32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11272E" w:rsidRDefault="0011272E" w:rsidP="00EB0C32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1272E" w:rsidRDefault="00733C75" w:rsidP="00EB0C32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четвертого</w:t>
            </w:r>
            <w:r w:rsidR="0011272E">
              <w:rPr>
                <w:b/>
                <w:bCs/>
                <w:sz w:val="28"/>
                <w:szCs w:val="28"/>
              </w:rPr>
              <w:t xml:space="preserve"> созыв</w:t>
            </w:r>
            <w:r w:rsidR="009B14DE">
              <w:rPr>
                <w:b/>
                <w:bCs/>
                <w:sz w:val="28"/>
                <w:szCs w:val="28"/>
              </w:rPr>
              <w:t>а</w:t>
            </w:r>
          </w:p>
          <w:p w:rsidR="0011272E" w:rsidRPr="004A506B" w:rsidRDefault="0011272E" w:rsidP="00EB0C32">
            <w:pPr>
              <w:jc w:val="center"/>
              <w:rPr>
                <w:b/>
                <w:bCs/>
              </w:rPr>
            </w:pPr>
          </w:p>
          <w:p w:rsidR="0011272E" w:rsidRDefault="00EB0C32" w:rsidP="00135B70">
            <w:pPr>
              <w:ind w:left="142" w:hanging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11272E">
              <w:rPr>
                <w:b/>
                <w:bCs/>
                <w:sz w:val="28"/>
                <w:szCs w:val="28"/>
              </w:rPr>
              <w:t>РЕШЕНИЕ</w:t>
            </w:r>
          </w:p>
          <w:p w:rsidR="002A2298" w:rsidRPr="002A2298" w:rsidRDefault="00EB0C32" w:rsidP="00135B70">
            <w:pPr>
              <w:ind w:left="142" w:hanging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О</w:t>
            </w:r>
            <w:r w:rsidR="00F040A9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 15.12.2020   </w:t>
            </w:r>
            <w:r w:rsidR="002A2298" w:rsidRPr="002A2298">
              <w:rPr>
                <w:bCs/>
                <w:sz w:val="28"/>
                <w:szCs w:val="28"/>
              </w:rPr>
              <w:t>№</w:t>
            </w:r>
            <w:r w:rsidR="00135B70">
              <w:rPr>
                <w:bCs/>
                <w:sz w:val="28"/>
                <w:szCs w:val="28"/>
              </w:rPr>
              <w:t xml:space="preserve"> 23</w:t>
            </w:r>
          </w:p>
          <w:p w:rsidR="0011272E" w:rsidRPr="002A2298" w:rsidRDefault="0011272E" w:rsidP="00135B70">
            <w:pPr>
              <w:rPr>
                <w:sz w:val="16"/>
                <w:szCs w:val="16"/>
              </w:rPr>
            </w:pPr>
          </w:p>
          <w:p w:rsidR="00135B70" w:rsidRDefault="00135B70" w:rsidP="00135B7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135B70">
              <w:rPr>
                <w:sz w:val="28"/>
                <w:szCs w:val="28"/>
                <w:lang w:eastAsia="ru-RU"/>
              </w:rPr>
              <w:t>Об утверждении Положении о составе, порядке подготовки и внесения изменений в генеральный план сельского поселения муниципального образования  Зубочистенский Второй  сельсовет Переволоцкого</w:t>
            </w:r>
          </w:p>
          <w:p w:rsidR="00135B70" w:rsidRPr="00135B70" w:rsidRDefault="00135B70" w:rsidP="00135B7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135B70">
              <w:rPr>
                <w:sz w:val="28"/>
                <w:szCs w:val="28"/>
                <w:lang w:eastAsia="ru-RU"/>
              </w:rPr>
              <w:t xml:space="preserve"> района</w:t>
            </w:r>
            <w:r w:rsidRPr="00135B70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135B70">
              <w:rPr>
                <w:sz w:val="28"/>
                <w:szCs w:val="28"/>
                <w:lang w:eastAsia="ru-RU"/>
              </w:rPr>
              <w:t>Оренбургской области</w:t>
            </w:r>
            <w:r w:rsidRPr="00135B70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040A9" w:rsidRDefault="00F040A9" w:rsidP="00135B70">
            <w:pPr>
              <w:rPr>
                <w:sz w:val="28"/>
                <w:szCs w:val="28"/>
              </w:rPr>
            </w:pPr>
          </w:p>
          <w:p w:rsidR="00F040A9" w:rsidRDefault="00F040A9" w:rsidP="00135B70">
            <w:pPr>
              <w:rPr>
                <w:sz w:val="28"/>
              </w:rPr>
            </w:pPr>
          </w:p>
          <w:p w:rsidR="00512722" w:rsidRDefault="00512722" w:rsidP="00135B70">
            <w:pPr>
              <w:rPr>
                <w:sz w:val="28"/>
              </w:rPr>
            </w:pPr>
          </w:p>
          <w:p w:rsidR="00512722" w:rsidRDefault="00512722" w:rsidP="00135B70">
            <w:pPr>
              <w:rPr>
                <w:sz w:val="28"/>
              </w:rPr>
            </w:pPr>
          </w:p>
          <w:p w:rsidR="002D0127" w:rsidRDefault="002D0127" w:rsidP="00135B70">
            <w:pPr>
              <w:rPr>
                <w:sz w:val="28"/>
              </w:rPr>
            </w:pPr>
          </w:p>
          <w:p w:rsidR="002D0127" w:rsidRDefault="002D0127" w:rsidP="00135B70">
            <w:pPr>
              <w:rPr>
                <w:sz w:val="28"/>
              </w:rPr>
            </w:pPr>
          </w:p>
          <w:p w:rsidR="002D0127" w:rsidRDefault="002D0127" w:rsidP="00135B70">
            <w:pPr>
              <w:rPr>
                <w:sz w:val="28"/>
              </w:rPr>
            </w:pPr>
          </w:p>
          <w:p w:rsidR="002D0127" w:rsidRDefault="002D0127" w:rsidP="00135B70">
            <w:pPr>
              <w:rPr>
                <w:sz w:val="28"/>
              </w:rPr>
            </w:pPr>
          </w:p>
          <w:p w:rsidR="002D0127" w:rsidRDefault="002D0127" w:rsidP="00135B70">
            <w:pPr>
              <w:rPr>
                <w:sz w:val="28"/>
              </w:rPr>
            </w:pPr>
          </w:p>
          <w:p w:rsidR="002D0127" w:rsidRDefault="002D0127" w:rsidP="00135B70">
            <w:pPr>
              <w:rPr>
                <w:sz w:val="28"/>
              </w:rPr>
            </w:pPr>
          </w:p>
          <w:p w:rsidR="002D0127" w:rsidRDefault="002D0127" w:rsidP="00135B70">
            <w:pPr>
              <w:rPr>
                <w:sz w:val="28"/>
              </w:rPr>
            </w:pPr>
          </w:p>
          <w:p w:rsidR="002D0127" w:rsidRDefault="002D0127" w:rsidP="00135B70">
            <w:pPr>
              <w:rPr>
                <w:sz w:val="28"/>
              </w:rPr>
            </w:pPr>
          </w:p>
          <w:p w:rsidR="002D0127" w:rsidRDefault="002D0127" w:rsidP="00135B70">
            <w:pPr>
              <w:rPr>
                <w:sz w:val="28"/>
              </w:rPr>
            </w:pPr>
          </w:p>
        </w:tc>
        <w:tc>
          <w:tcPr>
            <w:tcW w:w="5038" w:type="dxa"/>
          </w:tcPr>
          <w:p w:rsidR="002D0127" w:rsidRDefault="002D0127" w:rsidP="00135B70">
            <w:pPr>
              <w:snapToGrid w:val="0"/>
              <w:rPr>
                <w:lang w:val="ru-RU"/>
              </w:rPr>
            </w:pPr>
          </w:p>
          <w:p w:rsidR="002D0127" w:rsidRPr="007409BB" w:rsidRDefault="007409BB" w:rsidP="00135B70">
            <w:pPr>
              <w:tabs>
                <w:tab w:val="left" w:pos="1875"/>
              </w:tabs>
              <w:rPr>
                <w:b/>
                <w:sz w:val="28"/>
                <w:szCs w:val="28"/>
              </w:rPr>
            </w:pPr>
            <w:r>
              <w:rPr>
                <w:lang w:val="ru-RU"/>
              </w:rPr>
              <w:tab/>
            </w:r>
          </w:p>
          <w:p w:rsidR="002D0127" w:rsidRDefault="001D4748" w:rsidP="00135B70">
            <w:pPr>
              <w:rPr>
                <w:lang w:val="ru-RU"/>
              </w:rPr>
            </w:pPr>
            <w:r>
              <w:t xml:space="preserve">                             </w:t>
            </w:r>
          </w:p>
        </w:tc>
      </w:tr>
    </w:tbl>
    <w:p w:rsidR="00F040A9" w:rsidRDefault="00F040A9" w:rsidP="002A2298">
      <w:pPr>
        <w:tabs>
          <w:tab w:val="left" w:pos="8160"/>
        </w:tabs>
        <w:jc w:val="both"/>
        <w:rPr>
          <w:sz w:val="28"/>
          <w:szCs w:val="28"/>
          <w:lang w:val="tt-RU"/>
        </w:rPr>
      </w:pPr>
    </w:p>
    <w:p w:rsidR="00135B70" w:rsidRDefault="00135B70" w:rsidP="00F040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35B70" w:rsidRDefault="00135B70" w:rsidP="000E3CF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35B70" w:rsidRDefault="00135B70" w:rsidP="00135B70">
      <w:pPr>
        <w:suppressAutoHyphens w:val="0"/>
        <w:spacing w:after="200"/>
        <w:ind w:firstLine="709"/>
        <w:jc w:val="both"/>
        <w:rPr>
          <w:sz w:val="28"/>
          <w:szCs w:val="28"/>
          <w:lang w:eastAsia="ru-RU"/>
        </w:rPr>
      </w:pPr>
      <w:r w:rsidRPr="00135B70">
        <w:rPr>
          <w:rFonts w:cs="Microsoft Sans Serif"/>
          <w:sz w:val="28"/>
          <w:szCs w:val="28"/>
          <w:lang w:eastAsia="ru-RU"/>
        </w:rPr>
        <w:t xml:space="preserve">В соответствии со статьей 15 Федерального закона от 6 октября 2003 года </w:t>
      </w:r>
      <w:r w:rsidRPr="00135B70">
        <w:rPr>
          <w:rFonts w:cs="Microsoft Sans Serif"/>
          <w:spacing w:val="30"/>
          <w:sz w:val="28"/>
          <w:szCs w:val="28"/>
          <w:lang w:eastAsia="ru-RU"/>
        </w:rPr>
        <w:t>№131</w:t>
      </w:r>
      <w:r w:rsidRPr="00135B70">
        <w:rPr>
          <w:rFonts w:cs="Microsoft Sans Serif"/>
          <w:sz w:val="28"/>
          <w:szCs w:val="28"/>
          <w:lang w:eastAsia="ru-RU"/>
        </w:rPr>
        <w:t xml:space="preserve"> - ФЗ «Об общих принципах организации местного самоуправления в Российской Федерации», статьями 18, 23, 24, 25 Градостроительного кодекса Российской Федерации</w:t>
      </w:r>
      <w:r w:rsidRPr="00135B70">
        <w:rPr>
          <w:rFonts w:ascii="Calibri" w:hAnsi="Calibri"/>
          <w:sz w:val="28"/>
          <w:szCs w:val="28"/>
          <w:lang w:eastAsia="ru-RU"/>
        </w:rPr>
        <w:t xml:space="preserve"> </w:t>
      </w:r>
      <w:r w:rsidRPr="00135B70">
        <w:rPr>
          <w:rFonts w:cs="Microsoft Sans Serif"/>
          <w:sz w:val="28"/>
          <w:szCs w:val="28"/>
          <w:lang w:eastAsia="ru-RU"/>
        </w:rPr>
        <w:t xml:space="preserve">от 29 декабря 2004 года № 190-ФЗ, Уставом муниципального образования </w:t>
      </w:r>
      <w:r>
        <w:rPr>
          <w:rFonts w:cs="Microsoft Sans Serif"/>
          <w:sz w:val="28"/>
          <w:szCs w:val="28"/>
          <w:lang w:eastAsia="ru-RU"/>
        </w:rPr>
        <w:t xml:space="preserve">Зубочистенский Второй </w:t>
      </w:r>
      <w:r w:rsidRPr="00135B70">
        <w:rPr>
          <w:rFonts w:cs="Microsoft Sans Serif"/>
          <w:sz w:val="28"/>
          <w:szCs w:val="28"/>
          <w:lang w:eastAsia="ru-RU"/>
        </w:rPr>
        <w:t xml:space="preserve">сельсовет Переволоцкого района Оренбургской области, </w:t>
      </w:r>
      <w:r w:rsidRPr="00135B70">
        <w:rPr>
          <w:sz w:val="28"/>
          <w:szCs w:val="28"/>
          <w:lang w:eastAsia="ru-RU"/>
        </w:rPr>
        <w:t xml:space="preserve">Совет депутатов </w:t>
      </w:r>
      <w:r>
        <w:rPr>
          <w:sz w:val="28"/>
          <w:szCs w:val="28"/>
          <w:lang w:eastAsia="ru-RU"/>
        </w:rPr>
        <w:t xml:space="preserve">Зубочистенского Второго </w:t>
      </w:r>
      <w:r w:rsidRPr="00135B70">
        <w:rPr>
          <w:sz w:val="28"/>
          <w:szCs w:val="28"/>
          <w:lang w:eastAsia="ru-RU"/>
        </w:rPr>
        <w:t xml:space="preserve">сельсовета  </w:t>
      </w:r>
    </w:p>
    <w:p w:rsidR="00135B70" w:rsidRPr="00135B70" w:rsidRDefault="00135B70" w:rsidP="00135B70">
      <w:pPr>
        <w:suppressAutoHyphens w:val="0"/>
        <w:spacing w:after="200"/>
        <w:ind w:firstLine="709"/>
        <w:jc w:val="both"/>
        <w:rPr>
          <w:sz w:val="28"/>
          <w:szCs w:val="28"/>
          <w:lang w:eastAsia="ru-RU"/>
        </w:rPr>
      </w:pPr>
      <w:r w:rsidRPr="00135B70">
        <w:rPr>
          <w:sz w:val="28"/>
          <w:szCs w:val="28"/>
          <w:lang w:eastAsia="ru-RU"/>
        </w:rPr>
        <w:t>РЕШИЛ:</w:t>
      </w:r>
    </w:p>
    <w:p w:rsidR="00135B70" w:rsidRPr="00135B70" w:rsidRDefault="00135B70" w:rsidP="00135B70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135B70">
        <w:rPr>
          <w:b/>
          <w:bCs/>
          <w:color w:val="000080"/>
          <w:sz w:val="28"/>
          <w:szCs w:val="28"/>
          <w:lang w:eastAsia="ru-RU"/>
        </w:rPr>
        <w:t xml:space="preserve"> </w:t>
      </w:r>
      <w:r w:rsidRPr="00135B70">
        <w:rPr>
          <w:bCs/>
          <w:sz w:val="28"/>
          <w:szCs w:val="28"/>
          <w:lang w:eastAsia="ru-RU"/>
        </w:rPr>
        <w:t>1.  Утвердить</w:t>
      </w:r>
      <w:r w:rsidRPr="00135B70">
        <w:rPr>
          <w:b/>
          <w:bCs/>
          <w:color w:val="000080"/>
          <w:sz w:val="28"/>
          <w:szCs w:val="28"/>
          <w:lang w:eastAsia="ru-RU"/>
        </w:rPr>
        <w:t xml:space="preserve"> </w:t>
      </w:r>
      <w:r w:rsidRPr="00135B70">
        <w:rPr>
          <w:bCs/>
          <w:sz w:val="28"/>
          <w:szCs w:val="28"/>
          <w:lang w:eastAsia="ru-RU"/>
        </w:rPr>
        <w:t>Положе</w:t>
      </w:r>
      <w:r w:rsidRPr="00135B70">
        <w:rPr>
          <w:bCs/>
          <w:sz w:val="28"/>
          <w:szCs w:val="28"/>
          <w:lang w:eastAsia="ru-RU"/>
        </w:rPr>
        <w:softHyphen/>
        <w:t xml:space="preserve">ние о составе, порядке подготовки и внесения изменений в генеральный план сельского поселения муниципального образования </w:t>
      </w:r>
      <w:r>
        <w:rPr>
          <w:bCs/>
          <w:sz w:val="28"/>
          <w:szCs w:val="28"/>
          <w:lang w:eastAsia="ru-RU"/>
        </w:rPr>
        <w:t xml:space="preserve">Зубочистенский Второй </w:t>
      </w:r>
      <w:r w:rsidRPr="00135B70">
        <w:rPr>
          <w:bCs/>
          <w:sz w:val="28"/>
          <w:szCs w:val="28"/>
          <w:lang w:eastAsia="ru-RU"/>
        </w:rPr>
        <w:t>сельсовет Переволоцкого района  Оренбургской области, согласно приложению.</w:t>
      </w:r>
    </w:p>
    <w:p w:rsidR="000E3CF5" w:rsidRPr="000E3CF5" w:rsidRDefault="000E3CF5" w:rsidP="00135B70">
      <w:pPr>
        <w:jc w:val="both"/>
        <w:rPr>
          <w:sz w:val="28"/>
          <w:szCs w:val="28"/>
          <w:lang w:eastAsia="ru-RU"/>
        </w:rPr>
      </w:pPr>
      <w:bookmarkStart w:id="1" w:name="sub_2"/>
      <w:r>
        <w:rPr>
          <w:sz w:val="28"/>
          <w:szCs w:val="28"/>
          <w:lang w:eastAsia="ru-RU"/>
        </w:rPr>
        <w:t xml:space="preserve">2. Решение Совета </w:t>
      </w:r>
      <w:r w:rsidR="00135B70">
        <w:rPr>
          <w:sz w:val="28"/>
          <w:szCs w:val="28"/>
          <w:lang w:eastAsia="ru-RU"/>
        </w:rPr>
        <w:t>депутатов  от 07.11.2008г.№ 127</w:t>
      </w:r>
      <w:r>
        <w:rPr>
          <w:sz w:val="28"/>
          <w:szCs w:val="28"/>
          <w:lang w:eastAsia="ru-RU"/>
        </w:rPr>
        <w:t xml:space="preserve"> «</w:t>
      </w:r>
      <w:r w:rsidR="00135B70">
        <w:rPr>
          <w:sz w:val="28"/>
          <w:szCs w:val="28"/>
          <w:lang w:eastAsia="ru-RU"/>
        </w:rPr>
        <w:t>Об утверждении Положения</w:t>
      </w:r>
      <w:r w:rsidR="00135B70" w:rsidRPr="00135B70">
        <w:rPr>
          <w:sz w:val="28"/>
          <w:szCs w:val="28"/>
          <w:lang w:eastAsia="ru-RU"/>
        </w:rPr>
        <w:t>«О составе, порядке подготовки</w:t>
      </w:r>
      <w:r w:rsidR="00135B70">
        <w:rPr>
          <w:sz w:val="28"/>
          <w:szCs w:val="28"/>
          <w:lang w:eastAsia="ru-RU"/>
        </w:rPr>
        <w:t xml:space="preserve"> </w:t>
      </w:r>
      <w:r w:rsidR="00135B70" w:rsidRPr="00135B70">
        <w:rPr>
          <w:sz w:val="28"/>
          <w:szCs w:val="28"/>
          <w:lang w:eastAsia="ru-RU"/>
        </w:rPr>
        <w:t>генерального плана муниципального</w:t>
      </w:r>
      <w:r w:rsidR="00135B70">
        <w:rPr>
          <w:sz w:val="28"/>
          <w:szCs w:val="28"/>
          <w:lang w:eastAsia="ru-RU"/>
        </w:rPr>
        <w:t xml:space="preserve">  </w:t>
      </w:r>
      <w:r w:rsidR="00135B70" w:rsidRPr="00135B70">
        <w:rPr>
          <w:sz w:val="28"/>
          <w:szCs w:val="28"/>
          <w:lang w:eastAsia="ru-RU"/>
        </w:rPr>
        <w:t>образования Зубочистенский Второй сельсовет</w:t>
      </w:r>
      <w:r w:rsidR="00135B70">
        <w:rPr>
          <w:sz w:val="28"/>
          <w:szCs w:val="28"/>
          <w:lang w:eastAsia="ru-RU"/>
        </w:rPr>
        <w:t xml:space="preserve"> </w:t>
      </w:r>
      <w:r w:rsidR="00135B70" w:rsidRPr="00135B70">
        <w:rPr>
          <w:sz w:val="28"/>
          <w:szCs w:val="28"/>
          <w:lang w:eastAsia="ru-RU"/>
        </w:rPr>
        <w:t>и пор</w:t>
      </w:r>
      <w:r w:rsidR="00135B70">
        <w:rPr>
          <w:sz w:val="28"/>
          <w:szCs w:val="28"/>
          <w:lang w:eastAsia="ru-RU"/>
        </w:rPr>
        <w:t>ядке внесения в него изменений»</w:t>
      </w:r>
      <w:r>
        <w:rPr>
          <w:sz w:val="28"/>
          <w:szCs w:val="28"/>
          <w:lang w:eastAsia="ru-RU"/>
        </w:rPr>
        <w:t xml:space="preserve"> признать утратившим силу.</w:t>
      </w:r>
    </w:p>
    <w:bookmarkEnd w:id="1"/>
    <w:p w:rsidR="000E3CF5" w:rsidRDefault="000E3CF5" w:rsidP="000E3CF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F040A9" w:rsidRPr="00F040A9">
        <w:rPr>
          <w:sz w:val="28"/>
          <w:szCs w:val="28"/>
          <w:lang w:eastAsia="ru-RU"/>
        </w:rPr>
        <w:t>Контроль за испо</w:t>
      </w:r>
      <w:r>
        <w:rPr>
          <w:sz w:val="28"/>
          <w:szCs w:val="28"/>
          <w:lang w:eastAsia="ru-RU"/>
        </w:rPr>
        <w:t>лнением настоящего  решения</w:t>
      </w:r>
      <w:r w:rsidR="00F040A9" w:rsidRPr="00F040A9">
        <w:rPr>
          <w:sz w:val="28"/>
          <w:szCs w:val="28"/>
          <w:lang w:eastAsia="ru-RU"/>
        </w:rPr>
        <w:t xml:space="preserve"> оставляю за собой.</w:t>
      </w:r>
    </w:p>
    <w:p w:rsidR="00F040A9" w:rsidRPr="00F040A9" w:rsidRDefault="000E3CF5" w:rsidP="000E3CF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F040A9" w:rsidRPr="00F040A9">
        <w:rPr>
          <w:sz w:val="28"/>
          <w:szCs w:val="28"/>
          <w:lang w:eastAsia="ru-RU"/>
        </w:rPr>
        <w:t xml:space="preserve">Настоящее </w:t>
      </w:r>
      <w:r>
        <w:rPr>
          <w:sz w:val="28"/>
          <w:szCs w:val="28"/>
          <w:lang w:eastAsia="ru-RU"/>
        </w:rPr>
        <w:t xml:space="preserve">решение </w:t>
      </w:r>
      <w:r w:rsidR="00F040A9" w:rsidRPr="00F040A9">
        <w:rPr>
          <w:sz w:val="28"/>
          <w:szCs w:val="28"/>
          <w:lang w:eastAsia="ru-RU"/>
        </w:rPr>
        <w:t xml:space="preserve">вступает в силу после его официального </w:t>
      </w:r>
      <w:r>
        <w:rPr>
          <w:sz w:val="28"/>
          <w:szCs w:val="28"/>
          <w:lang w:eastAsia="ru-RU"/>
        </w:rPr>
        <w:t xml:space="preserve">обнародования </w:t>
      </w:r>
      <w:r w:rsidR="00F040A9" w:rsidRPr="00F040A9">
        <w:rPr>
          <w:sz w:val="28"/>
          <w:szCs w:val="28"/>
          <w:lang w:eastAsia="ru-RU"/>
        </w:rPr>
        <w:t>и подлежит размещению на официальном сайте муниципального образования Зубочистенский Второй сельсовет Переволоцкого района.</w:t>
      </w:r>
    </w:p>
    <w:p w:rsidR="002A2298" w:rsidRDefault="002A2298" w:rsidP="002A2298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П</w:t>
      </w:r>
      <w:r>
        <w:rPr>
          <w:sz w:val="28"/>
          <w:szCs w:val="28"/>
        </w:rPr>
        <w:t>редсе</w:t>
      </w:r>
      <w:r w:rsidRPr="00E05B3B">
        <w:rPr>
          <w:sz w:val="28"/>
          <w:szCs w:val="28"/>
        </w:rPr>
        <w:t>датель Совета депутатов</w:t>
      </w:r>
      <w:r>
        <w:rPr>
          <w:sz w:val="28"/>
          <w:szCs w:val="28"/>
        </w:rPr>
        <w:t>:_____________ Н.И.Садрутдинов.</w:t>
      </w:r>
    </w:p>
    <w:p w:rsidR="002A2298" w:rsidRPr="007D74B2" w:rsidRDefault="002A2298" w:rsidP="002A2298">
      <w:pPr>
        <w:tabs>
          <w:tab w:val="left" w:pos="816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Глава МО Зубочистенский Второй сельсовет:_____________ Р.Р.Юсупов</w:t>
      </w:r>
      <w:r>
        <w:rPr>
          <w:sz w:val="24"/>
          <w:szCs w:val="24"/>
        </w:rPr>
        <w:t xml:space="preserve">                                                          </w:t>
      </w:r>
    </w:p>
    <w:p w:rsidR="00CF5BBA" w:rsidRDefault="00CF5BBA" w:rsidP="00632C4D">
      <w:pPr>
        <w:jc w:val="both"/>
        <w:rPr>
          <w:sz w:val="28"/>
          <w:szCs w:val="28"/>
          <w:lang w:val="tt-RU"/>
        </w:rPr>
      </w:pPr>
    </w:p>
    <w:p w:rsidR="002D0127" w:rsidRPr="009461D4" w:rsidRDefault="001B2D83" w:rsidP="00632C4D">
      <w:pPr>
        <w:jc w:val="both"/>
        <w:rPr>
          <w:sz w:val="28"/>
          <w:szCs w:val="28"/>
        </w:rPr>
      </w:pPr>
      <w:r w:rsidRPr="009461D4">
        <w:rPr>
          <w:sz w:val="28"/>
          <w:szCs w:val="28"/>
        </w:rPr>
        <w:t>Р</w:t>
      </w:r>
      <w:r w:rsidR="002D0127" w:rsidRPr="009461D4">
        <w:rPr>
          <w:sz w:val="28"/>
          <w:szCs w:val="28"/>
        </w:rPr>
        <w:t xml:space="preserve">азослано: </w:t>
      </w:r>
      <w:r w:rsidR="0011272E" w:rsidRPr="009461D4">
        <w:rPr>
          <w:sz w:val="28"/>
          <w:szCs w:val="28"/>
        </w:rPr>
        <w:t xml:space="preserve">председателю Совета депутатов, в места обнародования, </w:t>
      </w:r>
      <w:r w:rsidRPr="009461D4">
        <w:rPr>
          <w:sz w:val="28"/>
          <w:szCs w:val="28"/>
        </w:rPr>
        <w:t>администрацию района,</w:t>
      </w:r>
      <w:r w:rsidR="00632C4D" w:rsidRPr="009461D4">
        <w:rPr>
          <w:sz w:val="28"/>
          <w:szCs w:val="28"/>
        </w:rPr>
        <w:t xml:space="preserve"> прокурору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CF5BBA">
        <w:rPr>
          <w:rFonts w:cs="Arial"/>
          <w:bCs/>
          <w:sz w:val="28"/>
          <w:szCs w:val="28"/>
          <w:lang w:eastAsia="ru-RU"/>
        </w:rPr>
        <w:lastRenderedPageBreak/>
        <w:t>Приложение</w:t>
      </w:r>
      <w:r w:rsidRPr="00CF5BBA">
        <w:rPr>
          <w:rFonts w:cs="Arial"/>
          <w:bCs/>
          <w:sz w:val="28"/>
          <w:szCs w:val="28"/>
          <w:lang w:eastAsia="ru-RU"/>
        </w:rPr>
        <w:br/>
        <w:t xml:space="preserve">                                                            к</w:t>
      </w:r>
      <w:r>
        <w:rPr>
          <w:rFonts w:cs="Arial"/>
          <w:bCs/>
          <w:sz w:val="28"/>
          <w:szCs w:val="28"/>
          <w:lang w:eastAsia="ru-RU"/>
        </w:rPr>
        <w:t xml:space="preserve"> решению Совета депутатов МО Зубочистенский Второй сельсовет</w:t>
      </w:r>
      <w:r w:rsidRPr="00CF5BBA">
        <w:rPr>
          <w:rFonts w:cs="Arial"/>
          <w:bCs/>
          <w:sz w:val="28"/>
          <w:szCs w:val="28"/>
          <w:lang w:eastAsia="ru-RU"/>
        </w:rPr>
        <w:t xml:space="preserve">                                                       </w:t>
      </w:r>
      <w:r>
        <w:rPr>
          <w:rFonts w:cs="Arial"/>
          <w:bCs/>
          <w:sz w:val="28"/>
          <w:szCs w:val="28"/>
          <w:lang w:eastAsia="ru-RU"/>
        </w:rPr>
        <w:t xml:space="preserve">                       от </w:t>
      </w:r>
      <w:r w:rsidR="00EB0C32">
        <w:rPr>
          <w:rFonts w:cs="Arial"/>
          <w:bCs/>
          <w:sz w:val="28"/>
          <w:szCs w:val="28"/>
          <w:lang w:eastAsia="ru-RU"/>
        </w:rPr>
        <w:t>15</w:t>
      </w:r>
      <w:r>
        <w:rPr>
          <w:rFonts w:cs="Arial"/>
          <w:bCs/>
          <w:sz w:val="28"/>
          <w:szCs w:val="28"/>
          <w:lang w:eastAsia="ru-RU"/>
        </w:rPr>
        <w:t xml:space="preserve"> </w:t>
      </w:r>
      <w:r w:rsidRPr="00CF5BBA">
        <w:rPr>
          <w:rFonts w:cs="Arial"/>
          <w:bCs/>
          <w:sz w:val="28"/>
          <w:szCs w:val="28"/>
          <w:lang w:eastAsia="ru-RU"/>
        </w:rPr>
        <w:t xml:space="preserve"> декабря 2020 №</w:t>
      </w:r>
      <w:r w:rsidR="00135B70">
        <w:rPr>
          <w:rFonts w:cs="Arial"/>
          <w:bCs/>
          <w:sz w:val="28"/>
          <w:szCs w:val="28"/>
          <w:lang w:eastAsia="ru-RU"/>
        </w:rPr>
        <w:t xml:space="preserve"> 23</w:t>
      </w:r>
      <w:r w:rsidRPr="00CF5BBA">
        <w:rPr>
          <w:rFonts w:cs="Arial"/>
          <w:b/>
          <w:bCs/>
          <w:sz w:val="28"/>
          <w:szCs w:val="28"/>
          <w:lang w:eastAsia="ru-RU"/>
        </w:rPr>
        <w:t xml:space="preserve">  </w:t>
      </w:r>
    </w:p>
    <w:p w:rsidR="00CF5BBA" w:rsidRPr="00CF5BBA" w:rsidRDefault="00CF5BBA" w:rsidP="00CF5BB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135B70" w:rsidRPr="00135B70" w:rsidRDefault="00135B70" w:rsidP="00135B70">
      <w:pPr>
        <w:tabs>
          <w:tab w:val="left" w:pos="8640"/>
        </w:tabs>
        <w:suppressAutoHyphens w:val="0"/>
        <w:autoSpaceDE w:val="0"/>
        <w:autoSpaceDN w:val="0"/>
        <w:adjustRightInd w:val="0"/>
        <w:jc w:val="center"/>
        <w:outlineLvl w:val="1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ПОЛОЖЕНИЕ</w:t>
      </w:r>
    </w:p>
    <w:p w:rsidR="00135B70" w:rsidRPr="00135B70" w:rsidRDefault="00135B70" w:rsidP="00135B70">
      <w:pPr>
        <w:tabs>
          <w:tab w:val="left" w:pos="8640"/>
        </w:tabs>
        <w:suppressAutoHyphens w:val="0"/>
        <w:autoSpaceDE w:val="0"/>
        <w:autoSpaceDN w:val="0"/>
        <w:adjustRightInd w:val="0"/>
        <w:jc w:val="center"/>
        <w:outlineLvl w:val="1"/>
        <w:rPr>
          <w:sz w:val="22"/>
          <w:szCs w:val="22"/>
          <w:lang w:eastAsia="ru-RU"/>
        </w:rPr>
      </w:pPr>
      <w:r w:rsidRPr="00135B70">
        <w:rPr>
          <w:sz w:val="28"/>
          <w:szCs w:val="28"/>
          <w:lang w:eastAsia="ru-RU"/>
        </w:rPr>
        <w:t>о составе, порядке подготовки и внесения изменений в</w:t>
      </w:r>
      <w:r w:rsidRPr="00135B70">
        <w:rPr>
          <w:b/>
          <w:sz w:val="28"/>
          <w:szCs w:val="28"/>
          <w:lang w:eastAsia="ru-RU"/>
        </w:rPr>
        <w:t xml:space="preserve"> </w:t>
      </w:r>
      <w:r w:rsidRPr="00135B70">
        <w:rPr>
          <w:sz w:val="28"/>
          <w:szCs w:val="28"/>
          <w:lang w:eastAsia="ru-RU"/>
        </w:rPr>
        <w:t xml:space="preserve">генеральный план сельского поселения муниципального образования </w:t>
      </w:r>
      <w:r w:rsidR="008F2953">
        <w:rPr>
          <w:sz w:val="28"/>
          <w:szCs w:val="28"/>
          <w:lang w:eastAsia="ru-RU"/>
        </w:rPr>
        <w:t>Зубочистенский Второй</w:t>
      </w:r>
      <w:r w:rsidRPr="00135B70">
        <w:rPr>
          <w:sz w:val="28"/>
          <w:szCs w:val="28"/>
          <w:lang w:eastAsia="ru-RU"/>
        </w:rPr>
        <w:t xml:space="preserve"> сельсовет Переволоцкого района  Оренбургской области</w:t>
      </w:r>
    </w:p>
    <w:p w:rsidR="00135B70" w:rsidRPr="00135B70" w:rsidRDefault="00135B70" w:rsidP="00135B70">
      <w:pPr>
        <w:tabs>
          <w:tab w:val="left" w:pos="8640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</w:p>
    <w:p w:rsidR="00135B70" w:rsidRPr="00135B70" w:rsidRDefault="00135B70" w:rsidP="00135B70">
      <w:pPr>
        <w:suppressAutoHyphens w:val="0"/>
        <w:jc w:val="center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Глава I. Общие положения</w:t>
      </w:r>
    </w:p>
    <w:p w:rsidR="00135B70" w:rsidRPr="00135B70" w:rsidRDefault="00135B70" w:rsidP="00135B70">
      <w:pPr>
        <w:suppressAutoHyphens w:val="0"/>
        <w:jc w:val="both"/>
        <w:rPr>
          <w:sz w:val="27"/>
          <w:szCs w:val="27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1.</w:t>
      </w:r>
      <w:r w:rsidRPr="00135B70">
        <w:rPr>
          <w:sz w:val="27"/>
          <w:szCs w:val="27"/>
          <w:lang w:eastAsia="ru-RU"/>
        </w:rPr>
        <w:tab/>
        <w:t>Настоящее Положение о составе,</w:t>
      </w:r>
      <w:r w:rsidRPr="00135B70">
        <w:rPr>
          <w:rFonts w:ascii="Calibri" w:hAnsi="Calibri"/>
          <w:sz w:val="22"/>
          <w:szCs w:val="22"/>
          <w:lang w:eastAsia="ru-RU"/>
        </w:rPr>
        <w:t xml:space="preserve"> </w:t>
      </w:r>
      <w:r w:rsidRPr="00135B70">
        <w:rPr>
          <w:sz w:val="27"/>
          <w:szCs w:val="27"/>
          <w:lang w:eastAsia="ru-RU"/>
        </w:rPr>
        <w:t>порядке подготовки и внесения изменений в</w:t>
      </w:r>
      <w:r w:rsidRPr="00135B70">
        <w:rPr>
          <w:sz w:val="28"/>
          <w:szCs w:val="28"/>
          <w:lang w:eastAsia="ru-RU"/>
        </w:rPr>
        <w:t xml:space="preserve"> генеральный план сельского поселения муниципального образования </w:t>
      </w:r>
      <w:r w:rsidR="008F2953">
        <w:rPr>
          <w:sz w:val="28"/>
          <w:szCs w:val="28"/>
          <w:lang w:eastAsia="ru-RU"/>
        </w:rPr>
        <w:t>Зубочистенский Второй</w:t>
      </w:r>
      <w:r w:rsidRPr="00135B70">
        <w:rPr>
          <w:sz w:val="28"/>
          <w:szCs w:val="28"/>
          <w:lang w:eastAsia="ru-RU"/>
        </w:rPr>
        <w:t xml:space="preserve"> сельсовет Переволоцкого района</w:t>
      </w:r>
      <w:r w:rsidRPr="00135B70">
        <w:rPr>
          <w:b/>
          <w:sz w:val="28"/>
          <w:szCs w:val="28"/>
          <w:lang w:eastAsia="ru-RU"/>
        </w:rPr>
        <w:t xml:space="preserve"> </w:t>
      </w:r>
      <w:r w:rsidRPr="00135B70">
        <w:rPr>
          <w:sz w:val="28"/>
          <w:szCs w:val="28"/>
          <w:lang w:eastAsia="ru-RU"/>
        </w:rPr>
        <w:t xml:space="preserve"> Оренбургской области</w:t>
      </w:r>
      <w:r w:rsidRPr="00135B70">
        <w:rPr>
          <w:sz w:val="27"/>
          <w:szCs w:val="27"/>
          <w:lang w:eastAsia="ru-RU"/>
        </w:rPr>
        <w:t xml:space="preserve"> (далее – Положение) разработано в соответствии со статьями 9, 18, 23, 24 Градостроительного кодекса Российской Федерации, с Законом Оренбургской области от 17 марта 2007 № 1037/233- </w:t>
      </w:r>
      <w:r w:rsidRPr="00135B70">
        <w:rPr>
          <w:sz w:val="27"/>
          <w:szCs w:val="27"/>
          <w:lang w:val="en-US" w:eastAsia="ru-RU"/>
        </w:rPr>
        <w:t>IV</w:t>
      </w:r>
      <w:r w:rsidRPr="00135B70">
        <w:rPr>
          <w:sz w:val="27"/>
          <w:szCs w:val="27"/>
          <w:lang w:eastAsia="ru-RU"/>
        </w:rPr>
        <w:t>-ОЗ «О градостроительной деятельности на  территории  Оренбургской области», с приказом Министерства регионального развития РФ от 26 мая 2011 года №244 «Об утверждении Методических рекомендаций по разработке проектов генеральных планов поселений и городских округов» и действует в рамках</w:t>
      </w:r>
      <w:r w:rsidRPr="00135B70">
        <w:rPr>
          <w:rFonts w:ascii="Calibri" w:hAnsi="Calibri"/>
          <w:sz w:val="22"/>
          <w:szCs w:val="22"/>
          <w:lang w:eastAsia="ru-RU"/>
        </w:rPr>
        <w:t xml:space="preserve"> </w:t>
      </w:r>
      <w:r w:rsidRPr="00135B70">
        <w:rPr>
          <w:sz w:val="27"/>
          <w:szCs w:val="27"/>
          <w:lang w:eastAsia="ru-RU"/>
        </w:rPr>
        <w:t>полномочий, переданных сельскими поселениями.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2. Положение устанавливает требования к составу, порядку подготовки и внесения изменений</w:t>
      </w:r>
      <w:r w:rsidRPr="00135B70">
        <w:rPr>
          <w:b/>
          <w:sz w:val="28"/>
          <w:szCs w:val="28"/>
          <w:lang w:eastAsia="ru-RU"/>
        </w:rPr>
        <w:t xml:space="preserve"> </w:t>
      </w:r>
      <w:r w:rsidRPr="00135B70">
        <w:rPr>
          <w:sz w:val="28"/>
          <w:szCs w:val="28"/>
          <w:lang w:eastAsia="ru-RU"/>
        </w:rPr>
        <w:t xml:space="preserve">в генеральный план сельского поселения муниципального образования </w:t>
      </w:r>
      <w:r w:rsidR="008F2953">
        <w:rPr>
          <w:sz w:val="28"/>
          <w:szCs w:val="28"/>
          <w:lang w:eastAsia="ru-RU"/>
        </w:rPr>
        <w:t>Зубочистенский Второй</w:t>
      </w:r>
      <w:r w:rsidRPr="00135B70">
        <w:rPr>
          <w:sz w:val="28"/>
          <w:szCs w:val="28"/>
          <w:lang w:eastAsia="ru-RU"/>
        </w:rPr>
        <w:t xml:space="preserve"> сельсовет Переволоцкого района  Оренбургской области</w:t>
      </w:r>
      <w:r w:rsidRPr="00135B70">
        <w:rPr>
          <w:sz w:val="27"/>
          <w:szCs w:val="27"/>
          <w:lang w:eastAsia="ru-RU"/>
        </w:rPr>
        <w:t>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3.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135B70" w:rsidRPr="00135B70" w:rsidRDefault="00135B70" w:rsidP="00135B70">
      <w:pPr>
        <w:suppressAutoHyphens w:val="0"/>
        <w:jc w:val="center"/>
        <w:rPr>
          <w:sz w:val="27"/>
          <w:szCs w:val="27"/>
          <w:lang w:eastAsia="ru-RU"/>
        </w:rPr>
      </w:pPr>
    </w:p>
    <w:p w:rsidR="00135B70" w:rsidRPr="00135B70" w:rsidRDefault="00135B70" w:rsidP="00135B70">
      <w:pPr>
        <w:suppressAutoHyphens w:val="0"/>
        <w:jc w:val="center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Глава II. Общие требования к подготовке проекта генерального плана</w:t>
      </w:r>
    </w:p>
    <w:p w:rsidR="00135B70" w:rsidRPr="00135B70" w:rsidRDefault="00135B70" w:rsidP="00135B70">
      <w:pPr>
        <w:suppressAutoHyphens w:val="0"/>
        <w:jc w:val="center"/>
        <w:rPr>
          <w:sz w:val="27"/>
          <w:szCs w:val="27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 xml:space="preserve">1. Подготовка проекта генерального плана осуществляется на основании решения главы </w:t>
      </w:r>
      <w:r w:rsidR="004D5A72">
        <w:rPr>
          <w:sz w:val="27"/>
          <w:szCs w:val="27"/>
          <w:lang w:eastAsia="ru-RU"/>
        </w:rPr>
        <w:t xml:space="preserve">Зубочистенского Второго </w:t>
      </w:r>
      <w:r w:rsidRPr="00135B70">
        <w:rPr>
          <w:sz w:val="27"/>
          <w:szCs w:val="27"/>
          <w:lang w:eastAsia="ru-RU"/>
        </w:rPr>
        <w:t>сельсовета Переволоцкого района Оренбургской области.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2. Финансирование подготовки проекта генерального плана осуществляется за счет средств, предусмотренных на эти цели в местном бюджете на соответствующий год, иных источников финансирования, определенных законодательством.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3.  Проект генерального плана выполняется на электронных носителях и дублируется на бумажных носителях.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4. Подготовку проекта генерального плана выполняют организации, отвечающие требованиям законодательства Российской Федерации, предъявляемым к работам данного вида.</w:t>
      </w:r>
    </w:p>
    <w:p w:rsidR="00135B70" w:rsidRPr="00135B70" w:rsidRDefault="00135B70" w:rsidP="00135B70">
      <w:pPr>
        <w:suppressAutoHyphens w:val="0"/>
        <w:jc w:val="both"/>
        <w:rPr>
          <w:sz w:val="27"/>
          <w:szCs w:val="27"/>
          <w:lang w:eastAsia="ru-RU"/>
        </w:rPr>
      </w:pPr>
    </w:p>
    <w:p w:rsidR="00135B70" w:rsidRPr="00135B70" w:rsidRDefault="00135B70" w:rsidP="00135B70">
      <w:pPr>
        <w:suppressAutoHyphens w:val="0"/>
        <w:jc w:val="center"/>
        <w:rPr>
          <w:sz w:val="27"/>
          <w:szCs w:val="27"/>
          <w:lang w:eastAsia="ru-RU"/>
        </w:rPr>
      </w:pPr>
    </w:p>
    <w:p w:rsidR="00135B70" w:rsidRPr="00135B70" w:rsidRDefault="00135B70" w:rsidP="00135B70">
      <w:pPr>
        <w:suppressAutoHyphens w:val="0"/>
        <w:jc w:val="center"/>
        <w:rPr>
          <w:sz w:val="27"/>
          <w:szCs w:val="27"/>
          <w:lang w:eastAsia="ru-RU"/>
        </w:rPr>
      </w:pPr>
    </w:p>
    <w:p w:rsidR="00135B70" w:rsidRPr="00135B70" w:rsidRDefault="00135B70" w:rsidP="00135B70">
      <w:pPr>
        <w:suppressAutoHyphens w:val="0"/>
        <w:jc w:val="center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Глава III.  Состав проекта генерального  плана</w:t>
      </w:r>
    </w:p>
    <w:p w:rsidR="00135B70" w:rsidRPr="00135B70" w:rsidRDefault="00135B70" w:rsidP="00135B70">
      <w:pPr>
        <w:suppressAutoHyphens w:val="0"/>
        <w:jc w:val="center"/>
        <w:rPr>
          <w:sz w:val="27"/>
          <w:szCs w:val="27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1. В соответствии с Градостроительным кодексом Российской Федерации генеральный план содержит утверждаемую часть и материалы по обоснованию.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2. Генеральный план содержит:</w:t>
      </w:r>
    </w:p>
    <w:p w:rsidR="00135B70" w:rsidRPr="00135B70" w:rsidRDefault="00135B70" w:rsidP="00135B70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35B70">
        <w:rPr>
          <w:sz w:val="27"/>
          <w:szCs w:val="27"/>
          <w:lang w:eastAsia="ru-RU"/>
        </w:rPr>
        <w:t>1) положение о территориальном планировании;</w:t>
      </w:r>
    </w:p>
    <w:p w:rsidR="00135B70" w:rsidRPr="00135B70" w:rsidRDefault="00135B70" w:rsidP="00135B70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2) карту планируемого размещения объектов местного значения поселения или городского округа;</w:t>
      </w:r>
    </w:p>
    <w:p w:rsidR="00135B70" w:rsidRPr="00135B70" w:rsidRDefault="00135B70" w:rsidP="00135B70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135B70" w:rsidRPr="00135B70" w:rsidRDefault="00135B70" w:rsidP="00135B70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4) карту функциональных зон поселения или городского округа.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3. Положение о территориальном планировании, содержащееся в генеральном плане, включает в себя: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highlight w:val="yellow"/>
          <w:lang w:eastAsia="ru-RU"/>
        </w:rPr>
      </w:pPr>
      <w:r w:rsidRPr="00135B70">
        <w:rPr>
          <w:sz w:val="27"/>
          <w:szCs w:val="27"/>
          <w:lang w:eastAsia="ru-RU"/>
        </w:rPr>
        <w:t>4. На карте (картах) планируемого размещения объектов местного значения отображаются планируемые для размещения объекты местного значения поселения, городского округа, относящиеся к следующим областям: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1) объекты электро-, тепло-, газо-,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2) автомобильные дороги местного значения;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3) объекты дорожного сервиса, присоединенные к автомобильным дорогам местного значения;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4) объекты местного значения поселения в области предупреждения чрезвычайных ситуаций на территории поселения;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5) объекты местного значения поселения  в области образования;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6) объекты местного значения поселения в области физической культуры, массового спорта и отдыха, туризма;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7) объекты местного значения поселения в области жилищного строительства;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8) объекты  местного значения поселения в области организации ритуальных услуг;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9) объекты местного значения поселения в области промышленности, агропромышленного комплекса, логистики и коммунально-складского хозяйства;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10) объекты местного значения поселения в области культуры и искусства;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11) объекты местного значения поселения в области благоустройства и озеленения территории поселения;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12) объекты местного значения поселения в области обеспечения жителей поселения услугами связи, общественного питания, торговли, бытового и коммунального обслуживания;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13) объекты местного значения поселения в области деятельности органов местного самоуправления;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 xml:space="preserve">14) Зоны с особыми условиями использования территорий 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5. На карте границ населенных пунктов (в том числе границ образуемых населенных пунктов), входящих в состав поселения, отображаются границы населенных пунктов (в том числе границы образуемых населенных пунктов), входящих в состав.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6.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7. Карты утверждаемой части проекта генерального плана выполняются в масштабах 1:25000,   1:10000, 1:5000.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8. Материалы по обоснованию генерального плана выполняются в текстовой форме и в виде карт и являются неотъемлемой частью генерального плана.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9. Материалы по обоснованию генерального плана в текстовой форме в виде пояснительной записки содержат: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1) ведения об утвержденных документах стратегического планирования, указанных в части 5.2 статьи 9 Градостроительного Кодекса  РФ,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 (далее-ФГИС ТП),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7) перечень земельных участков, которые включаются в границы населенных пунктов, входящих в состав поселения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10. В материалах по обоснованию генеральных планов, прилагаемых в виде карт, отображаются: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1) границы поселения;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2) границы существующих населенных пунктов, входящих в состав поселения;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3) местоположение существующих и строящихся объектов местного значения поселения;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4) особые экономические зоны;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5) особо охраняемые природные территории федерального, регионального, местного значения;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6) территории объектов культурного наследия;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7)    зоны с особыми условиями использования территорий;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8.1) границы лесничеств;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135B70" w:rsidRPr="00135B70" w:rsidRDefault="00135B70" w:rsidP="00135B70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35B70">
        <w:rPr>
          <w:sz w:val="27"/>
          <w:szCs w:val="27"/>
          <w:lang w:eastAsia="en-US"/>
        </w:rPr>
        <w:t>11.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поселений:</w:t>
      </w:r>
    </w:p>
    <w:p w:rsidR="00135B70" w:rsidRPr="00135B70" w:rsidRDefault="00135B70" w:rsidP="00135B70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35B70">
        <w:rPr>
          <w:sz w:val="27"/>
          <w:szCs w:val="27"/>
          <w:lang w:eastAsia="en-US"/>
        </w:rPr>
        <w:t>1) генеральный план поселения может не содержать карту планируемого размещения объектов местного значения поселения. В этом случае такая карта подлежит утверждению местной администрацией в порядке, установленном нормативным правовым актом органа государственной власти субъекта Российской Федерации;</w:t>
      </w:r>
    </w:p>
    <w:p w:rsidR="00135B70" w:rsidRPr="00135B70" w:rsidRDefault="00135B70" w:rsidP="00135B70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35B70">
        <w:rPr>
          <w:sz w:val="27"/>
          <w:szCs w:val="27"/>
          <w:lang w:eastAsia="en-US"/>
        </w:rPr>
        <w:t>2) генеральным планом поселения может предусматриваться территории, в отношении которых функциональные зоны не устанавливаются;</w:t>
      </w:r>
    </w:p>
    <w:p w:rsidR="00135B70" w:rsidRPr="00135B70" w:rsidRDefault="00135B70" w:rsidP="00135B70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35B70">
        <w:rPr>
          <w:sz w:val="27"/>
          <w:szCs w:val="27"/>
          <w:lang w:eastAsia="en-US"/>
        </w:rPr>
        <w:t>3) положение о территориальном планировании вместо сведений о видах, назначении и наименованиях планируемых для размещения объектов местного значения поселения,  об их основных характеристиках,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местоположения;</w:t>
      </w:r>
    </w:p>
    <w:p w:rsidR="00135B70" w:rsidRPr="00135B70" w:rsidRDefault="00135B70" w:rsidP="00135B70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135B70">
        <w:rPr>
          <w:sz w:val="27"/>
          <w:szCs w:val="27"/>
          <w:lang w:eastAsia="en-US"/>
        </w:rPr>
        <w:t>4) подготовка генерального плана поселения может осуществляться применительно к отдельным населенным пунктам, входящим в состав поселения, городского округа, территориям поселения, за границами населенных пунктов без последующего внесения в генеральный план изменений, относящихся к другим частям территорий поселения.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12. Карты обосновывающей части генерального плана в границах поселения выполняются в масштабах 1:25000, 1:10000, а в границах населенных пунктов — в масштабах 1:5000.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13. Информация, содержащаяся в картах обосновывающей части генерального плана, может быть объединена, в зависимости от ее насыщенности, в одну или две карты. При этом в названии карты (карт) должны присутствовать наименования карт, указанных в пункте 10 настоящей главы, обозначающие наличие соответствующей информации на объединенной карте.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14. Для детализации информации к картам генерального плана и картам материалов по его обоснованию могут прилагаться фрагменты территорий, изображенные на картах или топографических планах более крупных масштабов.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15. Масштабы карт, указанных в пункте 12 настоящей главы, и необходимость их приложения определяются органом местного самоуправления поселения.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</w:p>
    <w:p w:rsidR="00135B70" w:rsidRPr="00135B70" w:rsidRDefault="00135B70" w:rsidP="00135B70">
      <w:pPr>
        <w:suppressAutoHyphens w:val="0"/>
        <w:jc w:val="center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Глава I</w:t>
      </w:r>
      <w:r w:rsidRPr="00135B70">
        <w:rPr>
          <w:sz w:val="27"/>
          <w:szCs w:val="27"/>
          <w:lang w:val="en-US" w:eastAsia="ru-RU"/>
        </w:rPr>
        <w:t>V</w:t>
      </w:r>
      <w:r w:rsidRPr="00135B70">
        <w:rPr>
          <w:sz w:val="27"/>
          <w:szCs w:val="27"/>
          <w:lang w:eastAsia="ru-RU"/>
        </w:rPr>
        <w:t>. Порядок подготовки проекта генерального плана</w:t>
      </w:r>
    </w:p>
    <w:p w:rsidR="00135B70" w:rsidRPr="00135B70" w:rsidRDefault="00135B70" w:rsidP="00135B70">
      <w:pPr>
        <w:suppressAutoHyphens w:val="0"/>
        <w:jc w:val="center"/>
        <w:rPr>
          <w:sz w:val="27"/>
          <w:szCs w:val="27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 xml:space="preserve">1. Подготовка проекта генерального плана поселения осуществляется в соответствии с положениями Градостроительного кодекса Российской Федерации, Законом Оренбургской области от 17 марта 2007 № 1037/233- </w:t>
      </w:r>
      <w:r w:rsidRPr="00135B70">
        <w:rPr>
          <w:sz w:val="27"/>
          <w:szCs w:val="27"/>
          <w:lang w:val="en-US" w:eastAsia="ru-RU"/>
        </w:rPr>
        <w:t>IV</w:t>
      </w:r>
      <w:r w:rsidRPr="00135B70">
        <w:rPr>
          <w:sz w:val="27"/>
          <w:szCs w:val="27"/>
          <w:lang w:eastAsia="ru-RU"/>
        </w:rPr>
        <w:t>-ОЗ «О градостроительной деятельности на территории Оренбургской области»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1.1. В границах поселения 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 xml:space="preserve">2. Решение о подготовке проекта генерального плана принимается главой </w:t>
      </w:r>
      <w:r w:rsidR="004D5A72">
        <w:rPr>
          <w:sz w:val="27"/>
          <w:szCs w:val="27"/>
          <w:lang w:eastAsia="ru-RU"/>
        </w:rPr>
        <w:t>Зубочистенского Второго</w:t>
      </w:r>
      <w:r w:rsidRPr="00135B70">
        <w:rPr>
          <w:sz w:val="27"/>
          <w:szCs w:val="27"/>
          <w:lang w:eastAsia="ru-RU"/>
        </w:rPr>
        <w:t xml:space="preserve"> сельсовета Переволоцкого района Оренбургской области   и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в сети "Интернет". 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3. Заинтересованные лица вправе направить свои предложения для учета при подготовке проекта генерального плана поселения в течение тридцати дней со дня официального опубликования решения о подготовке проекта генерального плана.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4. Закупки товаров, работ, услуг в целях разработки проекта генерального плана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5. Разработанный организацией – разработчиком проект генерального плана подлежи</w:t>
      </w:r>
      <w:r w:rsidR="004D5A72">
        <w:rPr>
          <w:sz w:val="27"/>
          <w:szCs w:val="27"/>
          <w:lang w:eastAsia="ru-RU"/>
        </w:rPr>
        <w:t>т проверке администрацией Зубочистенского Второго</w:t>
      </w:r>
      <w:r w:rsidRPr="00135B70">
        <w:rPr>
          <w:sz w:val="27"/>
          <w:szCs w:val="27"/>
          <w:lang w:eastAsia="ru-RU"/>
        </w:rPr>
        <w:t xml:space="preserve"> сельсовета Переволоцкого района Оренбургской области на соответствие требованиям, установленным законодательством Российской Федерации и муниципальными правовыми актами.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6</w:t>
      </w:r>
      <w:r w:rsidR="00A24DBA">
        <w:rPr>
          <w:sz w:val="27"/>
          <w:szCs w:val="27"/>
          <w:lang w:eastAsia="ru-RU"/>
        </w:rPr>
        <w:t>. Администрация Зубочистенского Второго</w:t>
      </w:r>
      <w:r w:rsidRPr="00135B70">
        <w:rPr>
          <w:sz w:val="27"/>
          <w:szCs w:val="27"/>
          <w:lang w:eastAsia="ru-RU"/>
        </w:rPr>
        <w:t xml:space="preserve"> сельсовета обеспечивает доступ к проекту генерального плана и материалам по его обоснованию в информационной системе территориального планирования (ФГИС ТП)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не менее, чем за два месяца до утверждения генерального плана.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7.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center"/>
        <w:rPr>
          <w:sz w:val="27"/>
          <w:szCs w:val="27"/>
          <w:lang w:eastAsia="ru-RU"/>
        </w:rPr>
      </w:pPr>
    </w:p>
    <w:p w:rsidR="00135B70" w:rsidRPr="00135B70" w:rsidRDefault="00135B70" w:rsidP="00135B70">
      <w:pPr>
        <w:suppressAutoHyphens w:val="0"/>
        <w:jc w:val="center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Глава  V   Порядок  согласования проекта  генерального  плана</w:t>
      </w:r>
    </w:p>
    <w:p w:rsidR="00135B70" w:rsidRPr="00135B70" w:rsidRDefault="00135B70" w:rsidP="00135B70">
      <w:pPr>
        <w:suppressAutoHyphens w:val="0"/>
        <w:jc w:val="center"/>
        <w:rPr>
          <w:sz w:val="27"/>
          <w:szCs w:val="27"/>
          <w:lang w:eastAsia="ru-RU"/>
        </w:rPr>
      </w:pPr>
    </w:p>
    <w:p w:rsidR="00135B70" w:rsidRPr="00135B70" w:rsidRDefault="00135B70" w:rsidP="00135B70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 xml:space="preserve">1. Проект генерального плана и проект, предусматривающий внесение изменений в генеральный план, подлежат обязательному рассмотрению на общественных обсуждениях или публичных слушаниях в соответствии со </w:t>
      </w:r>
      <w:hyperlink r:id="rId6" w:history="1">
        <w:r w:rsidRPr="00135B70">
          <w:rPr>
            <w:sz w:val="27"/>
            <w:szCs w:val="27"/>
            <w:lang w:eastAsia="ru-RU"/>
          </w:rPr>
          <w:t>статьями 5.1</w:t>
        </w:r>
      </w:hyperlink>
      <w:r w:rsidRPr="00135B70">
        <w:rPr>
          <w:sz w:val="27"/>
          <w:szCs w:val="27"/>
          <w:lang w:eastAsia="ru-RU"/>
        </w:rPr>
        <w:t xml:space="preserve"> и </w:t>
      </w:r>
      <w:hyperlink r:id="rId7" w:history="1">
        <w:r w:rsidRPr="00135B70">
          <w:rPr>
            <w:sz w:val="27"/>
            <w:szCs w:val="27"/>
            <w:lang w:eastAsia="ru-RU"/>
          </w:rPr>
          <w:t>28</w:t>
        </w:r>
      </w:hyperlink>
      <w:r w:rsidRPr="00135B70">
        <w:rPr>
          <w:sz w:val="27"/>
          <w:szCs w:val="27"/>
          <w:lang w:eastAsia="ru-RU"/>
        </w:rPr>
        <w:t xml:space="preserve"> Градостроительного кодекса Российской Федерации.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2. Проект генерального плана до его утверждения подлежит согласованию с: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1)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регулированию в сфере градостроительства в случае если: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–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поселения;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– предусматривается включение в соответствии с проектом генерального плана в границы населенных пунктов (в том числе образуемых населенных пунктов), входящих в состав поселения земельных участков из земель лесного фонда;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– на территории поселения находятся особо охраняемые природные территории федерального значения, или предусматривается размещение в соответствии с указанным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собственности;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2) Правительством Оренбургской области в случае если: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– в соответствии со схемой территориального планирования Оренбургской области планируется размещение объектов регионального значения на территории поселения;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– предусматривается в соответствии с проектом генерального  плана включение в границы населенных пунктов (в том числе образуемых населенных пунктов), входящих в поселения земельных участков из земель сельскохозяйственного назначения,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– на территории поселения находятся особо охраняемые природные территории регионального значения;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3) с органами местного самоуправления муниципального района, в границах которого находится поселение, в случае если: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–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поселения;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highlight w:val="green"/>
          <w:lang w:eastAsia="ru-RU"/>
        </w:rPr>
      </w:pPr>
      <w:r w:rsidRPr="00135B70">
        <w:rPr>
          <w:sz w:val="27"/>
          <w:szCs w:val="27"/>
          <w:lang w:eastAsia="ru-RU"/>
        </w:rPr>
        <w:t>– на территории поселения находятся особо охраняемые природные территории местного значения муниципального района.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4) органами местного самоуправления муниципальных образований, имеющих общую границу с поселением в целях соблюдения интересов населения муниципальных образований, имеющих общую границу с поселением, при установлении зон с особыми условиями использования территорий в связи с планируемым размещением объектов местного значения поселения, зон планируемого размещения объектов местного значения, которые могут оказать негативное воздействие на окружающую среду на территории таких муниципальных образований.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Иные вопросы не могут рассматриваться при согласовании проекта генерального плана.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3. Срок согласования проекта генерального плана не может превышать два месяца со дня поступления уведомления об обеспечении доступа к проекту генерального плана и материалов по его обоснованию в ФГИС ТП,</w:t>
      </w:r>
      <w:r w:rsidRPr="00135B70">
        <w:rPr>
          <w:rFonts w:ascii="Calibri" w:hAnsi="Calibri"/>
          <w:sz w:val="22"/>
          <w:szCs w:val="22"/>
          <w:lang w:eastAsia="ru-RU"/>
        </w:rPr>
        <w:t xml:space="preserve"> </w:t>
      </w:r>
      <w:r w:rsidRPr="00135B70">
        <w:rPr>
          <w:sz w:val="27"/>
          <w:szCs w:val="27"/>
          <w:lang w:eastAsia="ru-RU"/>
        </w:rPr>
        <w:t>за исключением случая, предусмотренного пунктом 3.1 настоящей главы.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3.1. Изменения в утвержденный генеральный план подлежат согласованию с органами государственной власти и органами местного самоуправления, указанными в пункте 2 настоящей главы, в срок,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планирования, в следующих случаях: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1) внесение изменений, предусмотренных частью 7 статьи 26 Градостроительного кодекса Российской Федерации;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2) внесение изменений в части реконструкции объектов капитального строительства местного значения поселения, размещение которых предусмотрено утвержденным генеральным планом поселения;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3)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субъекта Российской Федерации.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 xml:space="preserve">4. Заключения на проект генерального плана, направленные органами, указанными в </w:t>
      </w:r>
      <w:hyperlink r:id="rId8" w:history="1">
        <w:r w:rsidRPr="00135B70">
          <w:rPr>
            <w:sz w:val="27"/>
            <w:szCs w:val="27"/>
            <w:lang w:eastAsia="ru-RU"/>
          </w:rPr>
          <w:t>пункте 2</w:t>
        </w:r>
      </w:hyperlink>
      <w:r w:rsidRPr="00135B70">
        <w:rPr>
          <w:sz w:val="27"/>
          <w:szCs w:val="27"/>
          <w:lang w:eastAsia="ru-RU"/>
        </w:rPr>
        <w:t xml:space="preserve"> настоящей главы, могут содержать положение о согласии с таким проектом или несогласии с таким проектом с обоснованием принятого решения.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В случае если в установленный срок не поступят заключения на проект генерального плана, такой проект считается согласованным.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 xml:space="preserve">5. В случае поступления от одного или нескольких органов, указанных в </w:t>
      </w:r>
      <w:hyperlink r:id="rId9" w:history="1">
        <w:r w:rsidRPr="00135B70">
          <w:rPr>
            <w:sz w:val="27"/>
            <w:szCs w:val="27"/>
            <w:lang w:eastAsia="ru-RU"/>
          </w:rPr>
          <w:t>пункте 2</w:t>
        </w:r>
      </w:hyperlink>
      <w:r w:rsidRPr="00135B70">
        <w:rPr>
          <w:sz w:val="27"/>
          <w:szCs w:val="27"/>
          <w:lang w:eastAsia="ru-RU"/>
        </w:rPr>
        <w:t xml:space="preserve"> настоящей Главы, заключений, содержащих положения о несогласии с проектом генерального плана с обоснованием принятого решения, Глава Южноуральского сельсовета Переволоцкого района Оренбургской области в течение пятнадцати дней со дня истечения установленного срока согласования такого проекта принимает решение о создании согласительной комиссии. Максимальный срок работы согласительной комиссии не может превышать два месяца.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6. Порядок согласования проекта генерального плана осуществляются в соответствии с Приказ Минэкономразвития России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Постановлением Правительства Оренбургской области от 10.01.2008 №6-п «Об утверждении Положения о порядке рассмотрения и  подготовки  заключений по проектам документов территориального планирования, подлежащих согласованию с Правительством Оренбургской области».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 xml:space="preserve">7. По результатам работы согласительная комиссия представляет главе </w:t>
      </w:r>
      <w:r w:rsidR="00A24DBA">
        <w:rPr>
          <w:sz w:val="27"/>
          <w:szCs w:val="27"/>
          <w:lang w:eastAsia="ru-RU"/>
        </w:rPr>
        <w:t xml:space="preserve">Зубочистенского Второго </w:t>
      </w:r>
      <w:r w:rsidRPr="00135B70">
        <w:rPr>
          <w:sz w:val="27"/>
          <w:szCs w:val="27"/>
          <w:lang w:eastAsia="ru-RU"/>
        </w:rPr>
        <w:t>сельсовета Переволоцкого района Оренбургской области: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1) документ о согласовании проекта генерального плана без внесения изменений в указанный проект, вместе с проектом генерального плана и протоколом заседания согласительной комиссии;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2) документ о согласовании проекта генерального плана с внесением в него изменений, учитывающих все замечания, явившиеся основанием для несогласия с данным проектом, вместе с проектом генерального плана с внесенными в него изменениями и протоколом заседания согласительной комиссии;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highlight w:val="green"/>
          <w:lang w:eastAsia="ru-RU"/>
        </w:rPr>
      </w:pPr>
      <w:r w:rsidRPr="00135B70">
        <w:rPr>
          <w:sz w:val="27"/>
          <w:szCs w:val="27"/>
          <w:lang w:eastAsia="ru-RU"/>
        </w:rPr>
        <w:t>3) документ об отказе в согласовании проекта документа генерального плана с указанием причин, послуживших основанием принятия такого решения, вместе с несогласованным проектом генерального плана, заключением о несогласии с проектом генерального плана, а также протоколом заседания согласительной комиссии.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 xml:space="preserve">8. Проект генерального плана вместе с документами и материалами, представленными согласительной комиссией, глава </w:t>
      </w:r>
      <w:r w:rsidR="00A24DBA">
        <w:rPr>
          <w:sz w:val="27"/>
          <w:szCs w:val="27"/>
          <w:lang w:eastAsia="ru-RU"/>
        </w:rPr>
        <w:t xml:space="preserve">МО </w:t>
      </w:r>
      <w:r w:rsidRPr="00135B70">
        <w:rPr>
          <w:sz w:val="27"/>
          <w:szCs w:val="27"/>
          <w:lang w:eastAsia="ru-RU"/>
        </w:rPr>
        <w:t xml:space="preserve">принимает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муниципального </w:t>
      </w:r>
      <w:r w:rsidR="00A24DBA">
        <w:rPr>
          <w:sz w:val="27"/>
          <w:szCs w:val="27"/>
          <w:lang w:eastAsia="ru-RU"/>
        </w:rPr>
        <w:t xml:space="preserve">образования Зубочистенский Второй </w:t>
      </w:r>
      <w:r w:rsidRPr="00135B70">
        <w:rPr>
          <w:sz w:val="27"/>
          <w:szCs w:val="27"/>
          <w:lang w:eastAsia="ru-RU"/>
        </w:rPr>
        <w:t>сельс</w:t>
      </w:r>
      <w:r w:rsidR="00A24DBA">
        <w:rPr>
          <w:sz w:val="27"/>
          <w:szCs w:val="27"/>
          <w:lang w:eastAsia="ru-RU"/>
        </w:rPr>
        <w:t>овет</w:t>
      </w:r>
      <w:r w:rsidRPr="00135B70">
        <w:rPr>
          <w:sz w:val="27"/>
          <w:szCs w:val="27"/>
          <w:lang w:eastAsia="ru-RU"/>
        </w:rPr>
        <w:t xml:space="preserve"> Переволоцкого района Оренбургской области или об отклонении такого проекта и о направлении его на доработку.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9. Генеральный план подлежит размещению на официальном сайте ФГИС ТП в течение 10 дней со дня его утверждения.</w:t>
      </w:r>
    </w:p>
    <w:p w:rsidR="00135B70" w:rsidRPr="00135B70" w:rsidRDefault="00135B70" w:rsidP="00135B70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Генеральный план в течение трех дней со дня его утверждения направляется в Правительство Оренбургской области.</w:t>
      </w:r>
    </w:p>
    <w:p w:rsidR="00135B70" w:rsidRPr="00135B70" w:rsidRDefault="00135B70" w:rsidP="00135B70">
      <w:pPr>
        <w:shd w:val="clear" w:color="auto" w:fill="F9F9F9"/>
        <w:suppressAutoHyphens w:val="0"/>
        <w:ind w:firstLine="709"/>
        <w:jc w:val="both"/>
        <w:rPr>
          <w:sz w:val="27"/>
          <w:szCs w:val="27"/>
          <w:lang w:eastAsia="ru-RU"/>
        </w:rPr>
      </w:pPr>
    </w:p>
    <w:p w:rsidR="00135B70" w:rsidRPr="00135B70" w:rsidRDefault="00135B70" w:rsidP="00135B70">
      <w:pPr>
        <w:suppressAutoHyphens w:val="0"/>
        <w:jc w:val="center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 xml:space="preserve">Глава </w:t>
      </w:r>
      <w:r w:rsidRPr="00135B70">
        <w:rPr>
          <w:sz w:val="27"/>
          <w:szCs w:val="27"/>
          <w:lang w:val="en-US" w:eastAsia="ru-RU"/>
        </w:rPr>
        <w:t>VI</w:t>
      </w:r>
      <w:r w:rsidRPr="00135B70">
        <w:rPr>
          <w:sz w:val="27"/>
          <w:szCs w:val="27"/>
          <w:lang w:eastAsia="ru-RU"/>
        </w:rPr>
        <w:t>. Порядок подготовки  внесения изменений в  генеральный  план</w:t>
      </w:r>
    </w:p>
    <w:p w:rsidR="00135B70" w:rsidRPr="00135B70" w:rsidRDefault="00135B70" w:rsidP="00135B70">
      <w:pPr>
        <w:suppressAutoHyphens w:val="0"/>
        <w:jc w:val="both"/>
        <w:rPr>
          <w:sz w:val="27"/>
          <w:szCs w:val="27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 xml:space="preserve">1. Внесение изменений в генеральный план поселения осуществляется в соответствии со статьями 9, 24 и 25 Градостроительного кодекса Российской Федерации, Законом Оренбургской области от 17 марта 2007 № 1037/233- </w:t>
      </w:r>
      <w:r w:rsidRPr="00135B70">
        <w:rPr>
          <w:sz w:val="27"/>
          <w:szCs w:val="27"/>
          <w:lang w:val="en-US" w:eastAsia="ru-RU"/>
        </w:rPr>
        <w:t>IV</w:t>
      </w:r>
      <w:r w:rsidRPr="00135B70">
        <w:rPr>
          <w:sz w:val="27"/>
          <w:szCs w:val="27"/>
          <w:lang w:eastAsia="ru-RU"/>
        </w:rPr>
        <w:t xml:space="preserve">-ОЗ «О градостроительной деятельности на  территории  Оренбургской области» и главой </w:t>
      </w:r>
      <w:r w:rsidRPr="00135B70">
        <w:rPr>
          <w:sz w:val="27"/>
          <w:szCs w:val="27"/>
          <w:lang w:val="en-US" w:eastAsia="ru-RU"/>
        </w:rPr>
        <w:t>IV</w:t>
      </w:r>
      <w:r w:rsidRPr="00135B70">
        <w:rPr>
          <w:sz w:val="27"/>
          <w:szCs w:val="27"/>
          <w:lang w:eastAsia="ru-RU"/>
        </w:rPr>
        <w:t xml:space="preserve"> настоящего положения, с учетом особенностей, установленных данной главой настоящего Положения.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2. Решение о подготовке предложений о внесении изменений в генеральный план поселения принимается главой</w:t>
      </w:r>
      <w:r w:rsidR="008F2953">
        <w:rPr>
          <w:sz w:val="27"/>
          <w:szCs w:val="27"/>
          <w:lang w:eastAsia="ru-RU"/>
        </w:rPr>
        <w:t xml:space="preserve"> Зубочистенского Второго сельсовета</w:t>
      </w:r>
      <w:r w:rsidRPr="00135B70">
        <w:rPr>
          <w:sz w:val="27"/>
          <w:szCs w:val="27"/>
          <w:lang w:eastAsia="ru-RU"/>
        </w:rPr>
        <w:t xml:space="preserve">. Решение о подготовке предложений о внесении изменений в генеральный план поселения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района, в информационно-телекоммуникационной сети "Интернет". 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3.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35B70">
        <w:rPr>
          <w:sz w:val="27"/>
          <w:szCs w:val="27"/>
          <w:lang w:eastAsia="ru-RU"/>
        </w:rPr>
        <w:t>4. Подготовка проекта внесения изменений в генеральный план поселения осуществляется привлекаемым органом местного самоуправления на основании государственного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</w:t>
      </w:r>
    </w:p>
    <w:p w:rsidR="00135B70" w:rsidRPr="00135B70" w:rsidRDefault="00135B70" w:rsidP="00135B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35B70" w:rsidRPr="00135B70" w:rsidRDefault="00135B70" w:rsidP="00135B70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35B70" w:rsidRPr="00135B70" w:rsidRDefault="00135B70" w:rsidP="00135B70">
      <w:pPr>
        <w:tabs>
          <w:tab w:val="left" w:pos="567"/>
          <w:tab w:val="left" w:pos="641"/>
        </w:tabs>
        <w:suppressAutoHyphens w:val="0"/>
        <w:autoSpaceDE w:val="0"/>
        <w:autoSpaceDN w:val="0"/>
        <w:adjustRightInd w:val="0"/>
        <w:jc w:val="both"/>
        <w:rPr>
          <w:rFonts w:cs="Microsoft Sans Serif"/>
          <w:sz w:val="16"/>
          <w:szCs w:val="28"/>
          <w:lang w:eastAsia="ru-RU"/>
        </w:rPr>
      </w:pPr>
    </w:p>
    <w:p w:rsidR="002D0127" w:rsidRDefault="002D0127" w:rsidP="0011272E">
      <w:pPr>
        <w:pStyle w:val="ConsPlusTitle"/>
        <w:widowControl/>
      </w:pPr>
    </w:p>
    <w:sectPr w:rsidR="002D0127" w:rsidSect="001B2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96F"/>
    <w:multiLevelType w:val="hybridMultilevel"/>
    <w:tmpl w:val="C276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6629B3"/>
    <w:multiLevelType w:val="hybridMultilevel"/>
    <w:tmpl w:val="CAEA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320DD"/>
    <w:multiLevelType w:val="hybridMultilevel"/>
    <w:tmpl w:val="C632EE26"/>
    <w:lvl w:ilvl="0" w:tplc="37B8DB2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34DD"/>
    <w:rsid w:val="00006BB9"/>
    <w:rsid w:val="00006F7D"/>
    <w:rsid w:val="000155DB"/>
    <w:rsid w:val="000171B1"/>
    <w:rsid w:val="00033090"/>
    <w:rsid w:val="0003693F"/>
    <w:rsid w:val="00040B24"/>
    <w:rsid w:val="000E3CF5"/>
    <w:rsid w:val="0011272E"/>
    <w:rsid w:val="00135B70"/>
    <w:rsid w:val="0013620E"/>
    <w:rsid w:val="001A7DD6"/>
    <w:rsid w:val="001B2D83"/>
    <w:rsid w:val="001D4748"/>
    <w:rsid w:val="001E4BC7"/>
    <w:rsid w:val="00212E57"/>
    <w:rsid w:val="00243BA4"/>
    <w:rsid w:val="002A2298"/>
    <w:rsid w:val="002D0127"/>
    <w:rsid w:val="002D01F5"/>
    <w:rsid w:val="00453AC0"/>
    <w:rsid w:val="00495277"/>
    <w:rsid w:val="004A506B"/>
    <w:rsid w:val="004D5A72"/>
    <w:rsid w:val="00512722"/>
    <w:rsid w:val="0051345E"/>
    <w:rsid w:val="005479C6"/>
    <w:rsid w:val="0058171D"/>
    <w:rsid w:val="005B7269"/>
    <w:rsid w:val="00627711"/>
    <w:rsid w:val="00632C4D"/>
    <w:rsid w:val="00650B13"/>
    <w:rsid w:val="00652021"/>
    <w:rsid w:val="006B2F4F"/>
    <w:rsid w:val="006C1F93"/>
    <w:rsid w:val="006C2EA1"/>
    <w:rsid w:val="006E3185"/>
    <w:rsid w:val="00727A8A"/>
    <w:rsid w:val="00733C75"/>
    <w:rsid w:val="007409BB"/>
    <w:rsid w:val="007C0BFC"/>
    <w:rsid w:val="007D586E"/>
    <w:rsid w:val="007D74B2"/>
    <w:rsid w:val="007E7A0C"/>
    <w:rsid w:val="00837AC7"/>
    <w:rsid w:val="008E4581"/>
    <w:rsid w:val="008F2953"/>
    <w:rsid w:val="009265B2"/>
    <w:rsid w:val="009461D4"/>
    <w:rsid w:val="009B14DE"/>
    <w:rsid w:val="009D38DB"/>
    <w:rsid w:val="009D64B3"/>
    <w:rsid w:val="00A1382F"/>
    <w:rsid w:val="00A24DBA"/>
    <w:rsid w:val="00AB45A8"/>
    <w:rsid w:val="00B307AF"/>
    <w:rsid w:val="00BC6F93"/>
    <w:rsid w:val="00BE222A"/>
    <w:rsid w:val="00C25C14"/>
    <w:rsid w:val="00C3396B"/>
    <w:rsid w:val="00C6004D"/>
    <w:rsid w:val="00C944E6"/>
    <w:rsid w:val="00C97261"/>
    <w:rsid w:val="00CA2583"/>
    <w:rsid w:val="00CF5BBA"/>
    <w:rsid w:val="00D00541"/>
    <w:rsid w:val="00D74EDD"/>
    <w:rsid w:val="00D84709"/>
    <w:rsid w:val="00E05B3B"/>
    <w:rsid w:val="00E0655B"/>
    <w:rsid w:val="00E569FC"/>
    <w:rsid w:val="00E64587"/>
    <w:rsid w:val="00E75065"/>
    <w:rsid w:val="00E92AA7"/>
    <w:rsid w:val="00EA3FF9"/>
    <w:rsid w:val="00EB0C32"/>
    <w:rsid w:val="00EC3F22"/>
    <w:rsid w:val="00F0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DD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034DD"/>
    <w:rPr>
      <w:rFonts w:cs="Times New Roman"/>
      <w:color w:val="0000FF"/>
      <w:u w:val="single"/>
    </w:rPr>
  </w:style>
  <w:style w:type="paragraph" w:customStyle="1" w:styleId="1">
    <w:name w:val="Обычный1"/>
    <w:rsid w:val="007E7A0C"/>
    <w:pPr>
      <w:suppressAutoHyphens/>
    </w:pPr>
    <w:rPr>
      <w:rFonts w:ascii="Times New Roman" w:hAnsi="Times New Roman" w:cs="Times New Roman"/>
      <w:lang w:eastAsia="ar-SA"/>
    </w:rPr>
  </w:style>
  <w:style w:type="paragraph" w:styleId="a7">
    <w:name w:val="List Paragraph"/>
    <w:basedOn w:val="a"/>
    <w:uiPriority w:val="34"/>
    <w:qFormat/>
    <w:rsid w:val="000E3CF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DD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034DD"/>
    <w:rPr>
      <w:rFonts w:cs="Times New Roman"/>
      <w:color w:val="0000FF"/>
      <w:u w:val="single"/>
    </w:rPr>
  </w:style>
  <w:style w:type="paragraph" w:customStyle="1" w:styleId="1">
    <w:name w:val="Обычный1"/>
    <w:rsid w:val="007E7A0C"/>
    <w:pPr>
      <w:suppressAutoHyphens/>
    </w:pPr>
    <w:rPr>
      <w:rFonts w:ascii="Times New Roman" w:hAnsi="Times New Roman" w:cs="Times New Roman"/>
      <w:lang w:eastAsia="ar-SA"/>
    </w:rPr>
  </w:style>
  <w:style w:type="paragraph" w:styleId="a7">
    <w:name w:val="List Paragraph"/>
    <w:basedOn w:val="a"/>
    <w:uiPriority w:val="34"/>
    <w:qFormat/>
    <w:rsid w:val="000E3C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B29A4E3B6CCD6FE7E635BFD7598719B24F86ACC0F53FEECC70930E1221FFDEB3301E0B1142CA5ED356E765P3x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707C9389EEFD32FB23C762171E8AFCB83F0F52DF50977C2769B1215BEE1F69953AFF812170EA66B543C0C924C970D5AD5A8F86FDB7UDe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707C9389EEFD32FB23C762171E8AFCB83F0F52DF50977C2769B1215BEE1F69953AFF812177EB66B543C0C924C970D5AD5A8F86FDB7UDe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ffline/ref=B29A4E3B6CCD6FE7E635BFD7598719B24F86ACC0F53FEECC70930E1221FFDEB3301E0B1142CA5ED356E765P3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4092</Words>
  <Characters>23325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 Утвердить Положение о составе, порядке подготовки и внесения изменений в г</vt:lpstr>
      <vt:lpstr>    ПОЛОЖЕНИЕ</vt:lpstr>
      <vt:lpstr>    о составе, порядке подготовки и внесения изменений в генеральный план сельского </vt:lpstr>
    </vt:vector>
  </TitlesOfParts>
  <Company>Microsoft</Company>
  <LinksUpToDate>false</LinksUpToDate>
  <CharactersWithSpaces>27363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2020-12-15T04:34:00Z</cp:lastPrinted>
  <dcterms:created xsi:type="dcterms:W3CDTF">2021-01-22T08:24:00Z</dcterms:created>
  <dcterms:modified xsi:type="dcterms:W3CDTF">2021-01-22T08:24:00Z</dcterms:modified>
</cp:coreProperties>
</file>